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0020" w14:textId="77777777" w:rsidR="00CC0B5A" w:rsidRDefault="00BF45F4" w:rsidP="00BF45F4">
      <w:r>
        <w:t xml:space="preserve">Curs: </w:t>
      </w:r>
      <w:r w:rsidR="00A22761">
        <w:t>2n</w:t>
      </w:r>
      <w:r w:rsidR="00CC0B5A">
        <w:t xml:space="preserve"> </w:t>
      </w:r>
      <w:r w:rsidR="00545A86">
        <w:t xml:space="preserve"> </w:t>
      </w:r>
      <w:r w:rsidR="00A22761">
        <w:t>BTL</w:t>
      </w:r>
    </w:p>
    <w:p w14:paraId="6D8592BB" w14:textId="77777777" w:rsidR="00545A86" w:rsidRDefault="00BF45F4" w:rsidP="00BF45F4">
      <w:r>
        <w:t>Matèria:</w:t>
      </w:r>
      <w:r w:rsidR="00CC0B5A">
        <w:t xml:space="preserve"> </w:t>
      </w:r>
      <w:r w:rsidR="00545A86">
        <w:t>Castellà</w:t>
      </w:r>
      <w:r>
        <w:t xml:space="preserve"> </w:t>
      </w:r>
    </w:p>
    <w:p w14:paraId="385AF83C" w14:textId="443C1916" w:rsidR="00BF45F4" w:rsidRDefault="00BF45F4" w:rsidP="00BF45F4">
      <w:r>
        <w:t xml:space="preserve">Tipus de matèria: </w:t>
      </w:r>
      <w:r w:rsidR="00545A86">
        <w:t>Obligatòria</w:t>
      </w:r>
      <w:r w:rsidR="00344172">
        <w:t xml:space="preserve">                             </w:t>
      </w:r>
    </w:p>
    <w:p w14:paraId="14F1E9A5" w14:textId="77777777" w:rsidR="00BF45F4" w:rsidRDefault="00BF45F4" w:rsidP="00BF45F4">
      <w:r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0F7690AA26624C7A81BFF875805CF042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A22761">
            <w:t>No</w:t>
          </w:r>
        </w:sdtContent>
      </w:sdt>
    </w:p>
    <w:p w14:paraId="1F9D1C3C" w14:textId="77777777" w:rsidR="00545A86" w:rsidRDefault="00BF45F4" w:rsidP="00545A86">
      <w:pPr>
        <w:pStyle w:val="Ttol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14:paraId="6950F399" w14:textId="77777777" w:rsidR="00BF45F4" w:rsidRDefault="00BF45F4" w:rsidP="00545A86">
      <w:pPr>
        <w:pStyle w:val="Ttol1"/>
      </w:pPr>
      <w:r w:rsidRPr="004B7528">
        <w:t>1</w:t>
      </w:r>
      <w:r>
        <w:t>a</w:t>
      </w:r>
      <w:r w:rsidRPr="004B7528">
        <w:t xml:space="preserve"> avaluació</w:t>
      </w:r>
      <w:r w:rsidR="001F2F85">
        <w:t>*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50"/>
        <w:gridCol w:w="4383"/>
        <w:gridCol w:w="1545"/>
      </w:tblGrid>
      <w:tr w:rsidR="00BF45F4" w:rsidRPr="00ED09F1" w14:paraId="375AD2CF" w14:textId="77777777" w:rsidTr="00AC6E86">
        <w:tc>
          <w:tcPr>
            <w:tcW w:w="2881" w:type="dxa"/>
            <w:shd w:val="clear" w:color="auto" w:fill="007FA9"/>
          </w:tcPr>
          <w:p w14:paraId="619E3190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CE03A41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11279A65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28127D34" w14:textId="77777777" w:rsidTr="00AC6E86">
        <w:tc>
          <w:tcPr>
            <w:tcW w:w="2881" w:type="dxa"/>
          </w:tcPr>
          <w:p w14:paraId="325618EE" w14:textId="19CC4870" w:rsidR="00BF45F4" w:rsidRDefault="005D43C0" w:rsidP="005D43C0">
            <w:r>
              <w:t>Qüestionaris</w:t>
            </w:r>
            <w:r w:rsidR="00BB21A0">
              <w:t xml:space="preserve"> 1</w:t>
            </w:r>
            <w:r w:rsidR="00350F8F">
              <w:t>,2 i</w:t>
            </w:r>
            <w:r w:rsidR="00A56F5A">
              <w:t xml:space="preserve"> 3</w:t>
            </w:r>
          </w:p>
        </w:tc>
        <w:tc>
          <w:tcPr>
            <w:tcW w:w="4457" w:type="dxa"/>
          </w:tcPr>
          <w:p w14:paraId="2C07321C" w14:textId="5020880D" w:rsidR="00BF45F4" w:rsidRPr="00EC3525" w:rsidRDefault="00A56F5A" w:rsidP="00A56F5A">
            <w:pPr>
              <w:rPr>
                <w:lang w:val="es-ES"/>
              </w:rPr>
            </w:pPr>
            <w:r>
              <w:rPr>
                <w:lang w:val="es-ES"/>
              </w:rPr>
              <w:t xml:space="preserve">Repaso y consolidación de recursos literarios. </w:t>
            </w:r>
            <w:r w:rsidR="002C24F7" w:rsidRPr="00EC3525">
              <w:rPr>
                <w:lang w:val="es-ES"/>
              </w:rPr>
              <w:t>Repaso y consolidación de</w:t>
            </w:r>
            <w:r w:rsidR="00686E69">
              <w:rPr>
                <w:lang w:val="es-ES"/>
              </w:rPr>
              <w:t xml:space="preserve"> sintaxis de la oración simple</w:t>
            </w:r>
            <w:r w:rsidR="002C24F7" w:rsidRPr="00EC3525">
              <w:rPr>
                <w:lang w:val="es-ES"/>
              </w:rPr>
              <w:t xml:space="preserve">. </w:t>
            </w:r>
            <w:r w:rsidR="00686E69">
              <w:rPr>
                <w:lang w:val="es-ES"/>
              </w:rPr>
              <w:t>El enunciado y sus clases: c</w:t>
            </w:r>
            <w:r w:rsidR="002C24F7" w:rsidRPr="00EC3525">
              <w:rPr>
                <w:lang w:val="es-ES"/>
              </w:rPr>
              <w:t>lases de oraciones según la modalida</w:t>
            </w:r>
            <w:r w:rsidR="00686E69">
              <w:rPr>
                <w:lang w:val="es-ES"/>
              </w:rPr>
              <w:t>d y la naturaleza del predicado; los t</w:t>
            </w:r>
            <w:r w:rsidR="002C24F7" w:rsidRPr="00EC3525">
              <w:rPr>
                <w:lang w:val="es-ES"/>
              </w:rPr>
              <w:t xml:space="preserve">ipos de </w:t>
            </w:r>
            <w:proofErr w:type="spellStart"/>
            <w:r w:rsidR="002C24F7" w:rsidRPr="00EC3525">
              <w:rPr>
                <w:lang w:val="es-ES"/>
              </w:rPr>
              <w:t>se</w:t>
            </w:r>
            <w:proofErr w:type="spellEnd"/>
            <w:r w:rsidR="002C24F7" w:rsidRPr="00EC3525">
              <w:rPr>
                <w:lang w:val="es-ES"/>
              </w:rPr>
              <w:t>.</w:t>
            </w:r>
            <w:r w:rsidR="00686E69">
              <w:rPr>
                <w:lang w:val="es-ES"/>
              </w:rPr>
              <w:t xml:space="preserve"> La oración compuesta </w:t>
            </w:r>
            <w:r w:rsidR="00686E69" w:rsidRPr="00EC3525">
              <w:rPr>
                <w:lang w:val="es-ES"/>
              </w:rPr>
              <w:t>I: Las oraciones coordinadas.</w:t>
            </w:r>
          </w:p>
        </w:tc>
        <w:tc>
          <w:tcPr>
            <w:tcW w:w="1306" w:type="dxa"/>
          </w:tcPr>
          <w:p w14:paraId="2B1A393C" w14:textId="3B90124F" w:rsidR="00BF45F4" w:rsidRDefault="00A56F5A" w:rsidP="00AC6E86">
            <w:r>
              <w:t>36 (12</w:t>
            </w:r>
            <w:r w:rsidR="00FE19C4">
              <w:t>% cada qüestionari)</w:t>
            </w:r>
          </w:p>
        </w:tc>
      </w:tr>
      <w:tr w:rsidR="00D7007C" w14:paraId="268166C3" w14:textId="77777777" w:rsidTr="00AC6E86">
        <w:tc>
          <w:tcPr>
            <w:tcW w:w="2881" w:type="dxa"/>
          </w:tcPr>
          <w:p w14:paraId="6859F587" w14:textId="53FE7376" w:rsidR="00D7007C" w:rsidRDefault="00D7007C" w:rsidP="00D7007C">
            <w:r>
              <w:t xml:space="preserve">Control de coneixements </w:t>
            </w:r>
            <w:r w:rsidR="00767CBE">
              <w:t>I</w:t>
            </w:r>
          </w:p>
        </w:tc>
        <w:tc>
          <w:tcPr>
            <w:tcW w:w="4457" w:type="dxa"/>
          </w:tcPr>
          <w:p w14:paraId="5E2D1A60" w14:textId="34C1C9DA" w:rsidR="00D7007C" w:rsidRPr="00EC3525" w:rsidRDefault="002C24F7" w:rsidP="00767CBE">
            <w:pPr>
              <w:rPr>
                <w:lang w:val="es-ES"/>
              </w:rPr>
            </w:pPr>
            <w:r w:rsidRPr="00EC3525">
              <w:rPr>
                <w:lang w:val="es-ES"/>
              </w:rPr>
              <w:t>Repaso y consolidación d</w:t>
            </w:r>
            <w:r w:rsidR="00686E69">
              <w:rPr>
                <w:lang w:val="es-ES"/>
              </w:rPr>
              <w:t xml:space="preserve">e sintaxis de la oración simple </w:t>
            </w:r>
            <w:r w:rsidRPr="00EC3525">
              <w:rPr>
                <w:lang w:val="es-ES"/>
              </w:rPr>
              <w:t>y los recursos literarios. Pares mínimos y análisis inverso I. El enunciado y sus clases. Clases de oraciones según la modalidad y la naturaleza del predicado. Tip</w:t>
            </w:r>
            <w:r w:rsidR="001B28DA">
              <w:rPr>
                <w:lang w:val="es-ES"/>
              </w:rPr>
              <w:t xml:space="preserve">os de se. La oración compuesta </w:t>
            </w:r>
            <w:r w:rsidRPr="00EC3525">
              <w:rPr>
                <w:lang w:val="es-ES"/>
              </w:rPr>
              <w:t>I: Las oraciones coordinadas.</w:t>
            </w:r>
            <w:r w:rsidR="00F351D3">
              <w:rPr>
                <w:lang w:val="es-ES"/>
              </w:rPr>
              <w:t xml:space="preserve"> Repaso y consolidación de la semántica</w:t>
            </w:r>
            <w:r w:rsidRPr="00EC3525">
              <w:rPr>
                <w:lang w:val="es-ES"/>
              </w:rPr>
              <w:t>.  Vocabulario del glosario I.</w:t>
            </w:r>
          </w:p>
        </w:tc>
        <w:tc>
          <w:tcPr>
            <w:tcW w:w="1306" w:type="dxa"/>
          </w:tcPr>
          <w:p w14:paraId="0359C905" w14:textId="7CB395C7" w:rsidR="00D7007C" w:rsidRDefault="00D7007C" w:rsidP="00D7007C">
            <w:r>
              <w:t>6</w:t>
            </w:r>
            <w:r w:rsidR="00A56F5A">
              <w:t>4</w:t>
            </w:r>
          </w:p>
        </w:tc>
      </w:tr>
    </w:tbl>
    <w:p w14:paraId="4D50052E" w14:textId="77777777" w:rsidR="00BF45F4" w:rsidRDefault="00BF45F4" w:rsidP="00BF45F4">
      <w:pPr>
        <w:pStyle w:val="Ttol2"/>
      </w:pPr>
      <w:r>
        <w:t>2a avaluació</w:t>
      </w:r>
      <w:r w:rsidR="001F2F85">
        <w:t>*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49"/>
        <w:gridCol w:w="4384"/>
        <w:gridCol w:w="1545"/>
      </w:tblGrid>
      <w:tr w:rsidR="00FF7A4E" w:rsidRPr="00ED09F1" w14:paraId="38103E55" w14:textId="77777777" w:rsidTr="00313A79">
        <w:tc>
          <w:tcPr>
            <w:tcW w:w="2881" w:type="dxa"/>
            <w:shd w:val="clear" w:color="auto" w:fill="007FA9"/>
          </w:tcPr>
          <w:p w14:paraId="11E39459" w14:textId="77777777" w:rsidR="00FF7A4E" w:rsidRPr="00ED09F1" w:rsidRDefault="00FF7A4E" w:rsidP="00313A79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62BEDD9E" w14:textId="77777777" w:rsidR="00FF7A4E" w:rsidRPr="00ED09F1" w:rsidRDefault="00FF7A4E" w:rsidP="00313A79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4F48D495" w14:textId="77777777" w:rsidR="00FF7A4E" w:rsidRPr="00ED09F1" w:rsidRDefault="00FF7A4E" w:rsidP="00313A79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FF7A4E" w14:paraId="2A52B20E" w14:textId="77777777" w:rsidTr="00313A79">
        <w:tc>
          <w:tcPr>
            <w:tcW w:w="2881" w:type="dxa"/>
          </w:tcPr>
          <w:p w14:paraId="6234136D" w14:textId="1BE62541" w:rsidR="00FF7A4E" w:rsidRDefault="005D43C0" w:rsidP="00767CBE">
            <w:r>
              <w:t xml:space="preserve">Qüestionaris </w:t>
            </w:r>
            <w:r w:rsidR="00767CBE">
              <w:t>4, 5 i 6</w:t>
            </w:r>
          </w:p>
        </w:tc>
        <w:tc>
          <w:tcPr>
            <w:tcW w:w="4457" w:type="dxa"/>
          </w:tcPr>
          <w:p w14:paraId="02DA208E" w14:textId="133784CA" w:rsidR="00FF7A4E" w:rsidRPr="00025E9D" w:rsidRDefault="004C06BE" w:rsidP="00767CBE">
            <w:pPr>
              <w:rPr>
                <w:lang w:val="es-ES"/>
              </w:rPr>
            </w:pPr>
            <w:r w:rsidRPr="00EC3525">
              <w:rPr>
                <w:lang w:val="es-ES"/>
              </w:rPr>
              <w:t>La oración compuesta II: Las subordinadas</w:t>
            </w:r>
            <w:r>
              <w:rPr>
                <w:lang w:val="es-ES"/>
              </w:rPr>
              <w:t xml:space="preserve"> </w:t>
            </w:r>
            <w:r w:rsidRPr="00EC3525">
              <w:rPr>
                <w:lang w:val="es-ES"/>
              </w:rPr>
              <w:t>sustantiva</w:t>
            </w:r>
            <w:r w:rsidR="00767CBE">
              <w:rPr>
                <w:lang w:val="es-ES"/>
              </w:rPr>
              <w:t>s y relativas</w:t>
            </w:r>
            <w:r>
              <w:rPr>
                <w:lang w:val="es-ES"/>
              </w:rPr>
              <w:t xml:space="preserve"> Repaso de</w:t>
            </w:r>
            <w:r w:rsidRPr="00EC3525">
              <w:rPr>
                <w:lang w:val="es-ES"/>
              </w:rPr>
              <w:t xml:space="preserve">l verbo: características, perífrasis y usos estilísticos. </w:t>
            </w:r>
          </w:p>
        </w:tc>
        <w:tc>
          <w:tcPr>
            <w:tcW w:w="1306" w:type="dxa"/>
          </w:tcPr>
          <w:p w14:paraId="051FA6E7" w14:textId="097A4D64" w:rsidR="00FF7A4E" w:rsidRDefault="00767CBE" w:rsidP="00313A79">
            <w:r>
              <w:t>36 (12</w:t>
            </w:r>
            <w:r w:rsidR="00686E69">
              <w:t>% cada qüestionari)</w:t>
            </w:r>
          </w:p>
        </w:tc>
      </w:tr>
      <w:tr w:rsidR="00FF7A4E" w14:paraId="275D8F90" w14:textId="77777777" w:rsidTr="00313A79">
        <w:tc>
          <w:tcPr>
            <w:tcW w:w="2881" w:type="dxa"/>
          </w:tcPr>
          <w:p w14:paraId="41858E28" w14:textId="685D7AC4" w:rsidR="00FF7A4E" w:rsidRDefault="00FF7A4E" w:rsidP="00313A79">
            <w:r>
              <w:t xml:space="preserve">Control </w:t>
            </w:r>
            <w:r w:rsidR="00815805">
              <w:t xml:space="preserve">de </w:t>
            </w:r>
            <w:r w:rsidR="00767CBE">
              <w:t>coneixements II</w:t>
            </w:r>
          </w:p>
        </w:tc>
        <w:tc>
          <w:tcPr>
            <w:tcW w:w="4457" w:type="dxa"/>
          </w:tcPr>
          <w:p w14:paraId="3BAB5F46" w14:textId="37AE9B1C" w:rsidR="00FF7A4E" w:rsidRPr="00025E9D" w:rsidRDefault="004C06BE" w:rsidP="00767CBE">
            <w:pPr>
              <w:rPr>
                <w:lang w:val="es-ES"/>
              </w:rPr>
            </w:pPr>
            <w:r w:rsidRPr="00EC3525">
              <w:rPr>
                <w:lang w:val="es-ES"/>
              </w:rPr>
              <w:t>La oración compuesta II: Las subordinadas</w:t>
            </w:r>
            <w:r>
              <w:rPr>
                <w:lang w:val="es-ES"/>
              </w:rPr>
              <w:t xml:space="preserve"> </w:t>
            </w:r>
            <w:r w:rsidRPr="00EC3525">
              <w:rPr>
                <w:lang w:val="es-ES"/>
              </w:rPr>
              <w:t>sustantiva</w:t>
            </w:r>
            <w:r w:rsidR="00767CBE">
              <w:rPr>
                <w:lang w:val="es-ES"/>
              </w:rPr>
              <w:t xml:space="preserve">s y </w:t>
            </w:r>
            <w:proofErr w:type="spellStart"/>
            <w:proofErr w:type="gramStart"/>
            <w:r w:rsidR="00767CBE">
              <w:rPr>
                <w:lang w:val="es-ES"/>
              </w:rPr>
              <w:t>relativa</w:t>
            </w:r>
            <w:r>
              <w:rPr>
                <w:lang w:val="es-ES"/>
              </w:rPr>
              <w:t>s.</w:t>
            </w:r>
            <w:r w:rsidRPr="00EC3525">
              <w:rPr>
                <w:lang w:val="es-ES"/>
              </w:rPr>
              <w:t>Pares</w:t>
            </w:r>
            <w:proofErr w:type="spellEnd"/>
            <w:proofErr w:type="gramEnd"/>
            <w:r w:rsidRPr="00EC3525">
              <w:rPr>
                <w:lang w:val="es-ES"/>
              </w:rPr>
              <w:t xml:space="preserve"> mínimos y análisis inverso </w:t>
            </w:r>
            <w:r>
              <w:rPr>
                <w:lang w:val="es-ES"/>
              </w:rPr>
              <w:t>II</w:t>
            </w:r>
            <w:r w:rsidRPr="00EC3525">
              <w:rPr>
                <w:lang w:val="es-ES"/>
              </w:rPr>
              <w:t>. Vocabulario del glosario I</w:t>
            </w:r>
            <w:r>
              <w:rPr>
                <w:lang w:val="es-ES"/>
              </w:rPr>
              <w:t>I</w:t>
            </w:r>
            <w:r w:rsidRPr="00EC3525">
              <w:rPr>
                <w:lang w:val="es-ES"/>
              </w:rPr>
              <w:t>.</w:t>
            </w:r>
            <w:r>
              <w:rPr>
                <w:lang w:val="es-ES"/>
              </w:rPr>
              <w:t xml:space="preserve"> Repaso de</w:t>
            </w:r>
            <w:r w:rsidRPr="00EC3525">
              <w:rPr>
                <w:lang w:val="es-ES"/>
              </w:rPr>
              <w:t xml:space="preserve">l verbo: características, perífrasis y usos estilísticos. </w:t>
            </w:r>
            <w:r>
              <w:rPr>
                <w:lang w:val="es-ES"/>
              </w:rPr>
              <w:t xml:space="preserve">Irregularidades verbales y errores </w:t>
            </w:r>
            <w:r>
              <w:rPr>
                <w:lang w:val="es-ES"/>
              </w:rPr>
              <w:lastRenderedPageBreak/>
              <w:t>gramaticales I. Repaso de la lectura y análisis</w:t>
            </w:r>
            <w:r w:rsidR="000C080D">
              <w:rPr>
                <w:lang w:val="es-ES"/>
              </w:rPr>
              <w:t xml:space="preserve"> de </w:t>
            </w:r>
            <w:r w:rsidR="000C080D" w:rsidRPr="000C080D">
              <w:rPr>
                <w:i/>
                <w:u w:val="single"/>
                <w:lang w:val="es-ES"/>
              </w:rPr>
              <w:t>Nada</w:t>
            </w:r>
            <w:r w:rsidR="000C080D">
              <w:rPr>
                <w:lang w:val="es-ES"/>
              </w:rPr>
              <w:t>, de Carmen Laforet. Repaso de lo anterior  (1ª evaluación)</w:t>
            </w:r>
          </w:p>
        </w:tc>
        <w:tc>
          <w:tcPr>
            <w:tcW w:w="1306" w:type="dxa"/>
          </w:tcPr>
          <w:p w14:paraId="3872CE35" w14:textId="0BF800F4" w:rsidR="00FF7A4E" w:rsidRDefault="00FA7142" w:rsidP="00313A79">
            <w:r>
              <w:lastRenderedPageBreak/>
              <w:t>6</w:t>
            </w:r>
            <w:r w:rsidR="00767CBE">
              <w:t>4</w:t>
            </w:r>
          </w:p>
        </w:tc>
      </w:tr>
    </w:tbl>
    <w:p w14:paraId="4B5945A7" w14:textId="77777777" w:rsidR="00FF7A4E" w:rsidRPr="00FF7A4E" w:rsidRDefault="00FF7A4E" w:rsidP="00FF7A4E"/>
    <w:p w14:paraId="3AD1F64E" w14:textId="77777777" w:rsidR="00BF45F4" w:rsidRDefault="00BF45F4" w:rsidP="00BF45F4">
      <w:pPr>
        <w:pStyle w:val="Ttol2"/>
      </w:pPr>
      <w:r>
        <w:t>3a avaluació</w:t>
      </w:r>
      <w:r w:rsidR="001F2F85">
        <w:t>*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49"/>
        <w:gridCol w:w="4384"/>
        <w:gridCol w:w="1545"/>
      </w:tblGrid>
      <w:tr w:rsidR="00FF7A4E" w:rsidRPr="00ED09F1" w14:paraId="675B9F72" w14:textId="77777777" w:rsidTr="00313A79">
        <w:tc>
          <w:tcPr>
            <w:tcW w:w="2881" w:type="dxa"/>
            <w:shd w:val="clear" w:color="auto" w:fill="007FA9"/>
          </w:tcPr>
          <w:p w14:paraId="23E2D1A0" w14:textId="77777777" w:rsidR="00FF7A4E" w:rsidRPr="00ED09F1" w:rsidRDefault="00FF7A4E" w:rsidP="00313A79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4F909EF2" w14:textId="77777777" w:rsidR="00FF7A4E" w:rsidRPr="00ED09F1" w:rsidRDefault="00FF7A4E" w:rsidP="00313A79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7A2E901D" w14:textId="77777777" w:rsidR="00FF7A4E" w:rsidRPr="00ED09F1" w:rsidRDefault="00FF7A4E" w:rsidP="00313A79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FF7A4E" w14:paraId="5E911A72" w14:textId="77777777" w:rsidTr="00313A79">
        <w:tc>
          <w:tcPr>
            <w:tcW w:w="2881" w:type="dxa"/>
          </w:tcPr>
          <w:p w14:paraId="4100BC72" w14:textId="060A8812" w:rsidR="00FF7A4E" w:rsidRDefault="005D43C0" w:rsidP="00313A79">
            <w:r>
              <w:t>Qüestionari</w:t>
            </w:r>
            <w:r w:rsidR="00F05E78">
              <w:t>s</w:t>
            </w:r>
            <w:r w:rsidR="00767CBE">
              <w:t xml:space="preserve"> 7, 8 i 9</w:t>
            </w:r>
          </w:p>
        </w:tc>
        <w:tc>
          <w:tcPr>
            <w:tcW w:w="4457" w:type="dxa"/>
          </w:tcPr>
          <w:p w14:paraId="544A27B2" w14:textId="228E6867" w:rsidR="00FF7A4E" w:rsidRPr="00C917C4" w:rsidRDefault="00767CBE" w:rsidP="00767CBE">
            <w:pPr>
              <w:rPr>
                <w:lang w:val="es-ES"/>
              </w:rPr>
            </w:pPr>
            <w:r>
              <w:rPr>
                <w:lang w:val="es-ES"/>
              </w:rPr>
              <w:t xml:space="preserve">Subordinadas sustantivas y relativas mezcladas. </w:t>
            </w:r>
            <w:r w:rsidR="00D1218B">
              <w:rPr>
                <w:lang w:val="es-ES"/>
              </w:rPr>
              <w:t>La oración compuesta III</w:t>
            </w:r>
            <w:r w:rsidR="000C080D">
              <w:rPr>
                <w:lang w:val="es-ES"/>
              </w:rPr>
              <w:t xml:space="preserve">: Subordinadas adverbiales. </w:t>
            </w:r>
            <w:r>
              <w:rPr>
                <w:lang w:val="es-ES"/>
              </w:rPr>
              <w:t xml:space="preserve"> Todas las subordinadas mezcladas. </w:t>
            </w:r>
          </w:p>
        </w:tc>
        <w:tc>
          <w:tcPr>
            <w:tcW w:w="1306" w:type="dxa"/>
          </w:tcPr>
          <w:p w14:paraId="3BE1C00A" w14:textId="557F73AD" w:rsidR="00FF7A4E" w:rsidRDefault="00767CBE" w:rsidP="00313A79">
            <w:r>
              <w:t>36 (12</w:t>
            </w:r>
            <w:r w:rsidR="00D1218B">
              <w:t>% cada qüestionari)</w:t>
            </w:r>
          </w:p>
        </w:tc>
      </w:tr>
      <w:tr w:rsidR="00FF7A4E" w14:paraId="4FDA7905" w14:textId="77777777" w:rsidTr="00313A79">
        <w:tc>
          <w:tcPr>
            <w:tcW w:w="2881" w:type="dxa"/>
          </w:tcPr>
          <w:p w14:paraId="7FB066F2" w14:textId="26FAAD8C" w:rsidR="00FF7A4E" w:rsidRDefault="00FF7A4E" w:rsidP="00313A79">
            <w:r>
              <w:t xml:space="preserve">Control </w:t>
            </w:r>
            <w:r w:rsidR="00EB47A1">
              <w:t xml:space="preserve">de </w:t>
            </w:r>
            <w:r>
              <w:t xml:space="preserve">coneixements </w:t>
            </w:r>
            <w:r w:rsidR="00767CBE">
              <w:t>III</w:t>
            </w:r>
          </w:p>
        </w:tc>
        <w:tc>
          <w:tcPr>
            <w:tcW w:w="4457" w:type="dxa"/>
          </w:tcPr>
          <w:p w14:paraId="2D6A4275" w14:textId="48F1DAA4" w:rsidR="00FF7A4E" w:rsidRPr="00C917C4" w:rsidRDefault="00767CBE" w:rsidP="00E04996">
            <w:pPr>
              <w:rPr>
                <w:lang w:val="es-ES"/>
              </w:rPr>
            </w:pPr>
            <w:r>
              <w:rPr>
                <w:lang w:val="es-ES"/>
              </w:rPr>
              <w:t xml:space="preserve">Propiedades textuales. </w:t>
            </w:r>
            <w:r w:rsidR="00A87CDF">
              <w:rPr>
                <w:lang w:val="es-ES"/>
              </w:rPr>
              <w:t>La oración compuesta III</w:t>
            </w:r>
            <w:r w:rsidR="000C080D">
              <w:rPr>
                <w:lang w:val="es-ES"/>
              </w:rPr>
              <w:t xml:space="preserve">: Subordinadas adverbiales. </w:t>
            </w:r>
            <w:r w:rsidR="007717EA">
              <w:rPr>
                <w:lang w:val="es-ES"/>
              </w:rPr>
              <w:t>Irregularidades verbales</w:t>
            </w:r>
            <w:r w:rsidR="00A87CDF">
              <w:rPr>
                <w:lang w:val="es-ES"/>
              </w:rPr>
              <w:t xml:space="preserve"> y errores gramaticales</w:t>
            </w:r>
            <w:r w:rsidR="007717EA">
              <w:rPr>
                <w:lang w:val="es-ES"/>
              </w:rPr>
              <w:t xml:space="preserve"> II. Pa</w:t>
            </w:r>
            <w:r w:rsidR="00A87CDF">
              <w:rPr>
                <w:lang w:val="es-ES"/>
              </w:rPr>
              <w:t>res mínimos y análisis inverso III. Repaso de</w:t>
            </w:r>
            <w:r w:rsidR="000C080D">
              <w:rPr>
                <w:lang w:val="es-ES"/>
              </w:rPr>
              <w:t>l léxico del Castellano y</w:t>
            </w:r>
            <w:r w:rsidR="00E04996">
              <w:rPr>
                <w:lang w:val="es-ES"/>
              </w:rPr>
              <w:t xml:space="preserve"> </w:t>
            </w:r>
            <w:proofErr w:type="gramStart"/>
            <w:r w:rsidR="00E04996">
              <w:rPr>
                <w:lang w:val="es-ES"/>
              </w:rPr>
              <w:t>la  semántica</w:t>
            </w:r>
            <w:proofErr w:type="gramEnd"/>
            <w:r w:rsidR="00E04996">
              <w:rPr>
                <w:lang w:val="es-ES"/>
              </w:rPr>
              <w:t>. L</w:t>
            </w:r>
            <w:r w:rsidR="000C080D">
              <w:rPr>
                <w:lang w:val="es-ES"/>
              </w:rPr>
              <w:t xml:space="preserve">a formación de palabras. </w:t>
            </w:r>
            <w:r w:rsidR="007717EA">
              <w:rPr>
                <w:lang w:val="es-ES"/>
              </w:rPr>
              <w:t>Vocabulario del glosario I</w:t>
            </w:r>
            <w:r w:rsidR="00A87CDF">
              <w:rPr>
                <w:lang w:val="es-ES"/>
              </w:rPr>
              <w:t>II</w:t>
            </w:r>
            <w:r w:rsidR="007717EA">
              <w:rPr>
                <w:lang w:val="es-ES"/>
              </w:rPr>
              <w:t xml:space="preserve">. </w:t>
            </w:r>
            <w:r w:rsidR="000C080D">
              <w:rPr>
                <w:lang w:val="es-ES"/>
              </w:rPr>
              <w:t xml:space="preserve">Lectura y análisis de </w:t>
            </w:r>
            <w:r w:rsidR="000C080D" w:rsidRPr="000C080D">
              <w:rPr>
                <w:i/>
                <w:u w:val="single"/>
                <w:lang w:val="es-ES"/>
              </w:rPr>
              <w:t>L</w:t>
            </w:r>
            <w:r w:rsidR="00346002">
              <w:rPr>
                <w:i/>
                <w:u w:val="single"/>
                <w:lang w:val="es-ES"/>
              </w:rPr>
              <w:t>a Fundación</w:t>
            </w:r>
            <w:r w:rsidR="000C080D">
              <w:rPr>
                <w:lang w:val="es-ES"/>
              </w:rPr>
              <w:t xml:space="preserve">, de </w:t>
            </w:r>
            <w:r w:rsidR="00346002">
              <w:rPr>
                <w:lang w:val="es-ES"/>
              </w:rPr>
              <w:t>A</w:t>
            </w:r>
            <w:r w:rsidR="00D1218B">
              <w:rPr>
                <w:lang w:val="es-ES"/>
              </w:rPr>
              <w:t xml:space="preserve">. </w:t>
            </w:r>
            <w:r w:rsidR="00346002">
              <w:rPr>
                <w:lang w:val="es-ES"/>
              </w:rPr>
              <w:t>Buero Vallejo</w:t>
            </w:r>
            <w:r w:rsidR="000C080D">
              <w:rPr>
                <w:lang w:val="es-ES"/>
              </w:rPr>
              <w:t>. Repaso de lo anterior  (1ª y 2ª evaluación)</w:t>
            </w:r>
          </w:p>
        </w:tc>
        <w:tc>
          <w:tcPr>
            <w:tcW w:w="1306" w:type="dxa"/>
          </w:tcPr>
          <w:p w14:paraId="608455BF" w14:textId="1AC1FB8A" w:rsidR="00FF7A4E" w:rsidRDefault="001252F4" w:rsidP="00735FE0">
            <w:r>
              <w:t>6</w:t>
            </w:r>
            <w:r w:rsidR="00767CBE">
              <w:t>4</w:t>
            </w:r>
          </w:p>
        </w:tc>
      </w:tr>
    </w:tbl>
    <w:p w14:paraId="0B619F98" w14:textId="77777777" w:rsidR="00FF7A4E" w:rsidRDefault="00FF7A4E" w:rsidP="00FF7A4E"/>
    <w:p w14:paraId="3B34377A" w14:textId="77777777" w:rsidR="001F2F85" w:rsidRDefault="001F2F85" w:rsidP="001F2F85">
      <w:r>
        <w:t xml:space="preserve">*A tots els controls, </w:t>
      </w:r>
      <w:r w:rsidR="00C46FAD">
        <w:t>i els exercicis d</w:t>
      </w:r>
      <w:r>
        <w:t>’expressió escrita es descomptaran 0,1 punts per falta d’ortografia no repetida.</w:t>
      </w:r>
    </w:p>
    <w:p w14:paraId="5D411212" w14:textId="77777777" w:rsidR="000E2702" w:rsidRDefault="000E2702" w:rsidP="000E2702">
      <w:r>
        <w:t xml:space="preserve">En el cas de dislèxies degudament diagnosticades, la penalització per faltes ortogràfiques serà del 50%. </w:t>
      </w:r>
    </w:p>
    <w:p w14:paraId="245F12B5" w14:textId="77777777" w:rsidR="000E2702" w:rsidRDefault="000E2702" w:rsidP="001F2F85"/>
    <w:p w14:paraId="6E5D7F3F" w14:textId="77777777" w:rsidR="00A07A2B" w:rsidRDefault="00A07A2B" w:rsidP="00A07A2B">
      <w:pPr>
        <w:pStyle w:val="Ttol1"/>
      </w:pPr>
      <w:r>
        <w:t>Càlcul de la nota final de la matèria</w:t>
      </w:r>
    </w:p>
    <w:p w14:paraId="13E77765" w14:textId="77777777" w:rsidR="006720EF" w:rsidRPr="007E2027" w:rsidRDefault="006720EF" w:rsidP="006720EF">
      <w:r>
        <w:t>La nota global del curs és la mitjana de les tres avaluacions però, com que la global ha de ser una nota entera sense decimals, es tindrà en compte a l’hora d’arrodonir l’evolució de les notes en el curs i l’actitud.</w:t>
      </w:r>
    </w:p>
    <w:p w14:paraId="31DC198F" w14:textId="77777777" w:rsidR="00EC3525" w:rsidRDefault="00EC3525" w:rsidP="00BF45F4">
      <w:pPr>
        <w:pStyle w:val="Ttol1"/>
      </w:pPr>
    </w:p>
    <w:p w14:paraId="63CD61CE" w14:textId="77777777" w:rsidR="00BF45F4" w:rsidRDefault="00BF45F4" w:rsidP="00BF45F4">
      <w:pPr>
        <w:pStyle w:val="Ttol1"/>
      </w:pPr>
      <w:r>
        <w:t>Recuperació</w:t>
      </w:r>
    </w:p>
    <w:p w14:paraId="592E1A63" w14:textId="77777777" w:rsidR="00BF45F4" w:rsidRDefault="00BF45F4" w:rsidP="00BF45F4">
      <w:pPr>
        <w:pStyle w:val="Ttol2"/>
      </w:pPr>
      <w:r>
        <w:t>La recuperació durant el curs</w:t>
      </w:r>
      <w:r w:rsidR="001F2F85">
        <w:t xml:space="preserve"> *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BF45F4" w:rsidRPr="00ED09F1" w14:paraId="60AEB6BE" w14:textId="77777777" w:rsidTr="00AC6E86">
        <w:tc>
          <w:tcPr>
            <w:tcW w:w="1383" w:type="dxa"/>
            <w:shd w:val="clear" w:color="auto" w:fill="007FA9"/>
          </w:tcPr>
          <w:p w14:paraId="58B74026" w14:textId="77777777"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0924D922" w14:textId="77777777"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65AAB355" w14:textId="77777777"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Qualificació</w:t>
            </w:r>
          </w:p>
        </w:tc>
      </w:tr>
      <w:tr w:rsidR="00CC0B5A" w14:paraId="49311729" w14:textId="77777777" w:rsidTr="00AC6E86">
        <w:tc>
          <w:tcPr>
            <w:tcW w:w="1383" w:type="dxa"/>
          </w:tcPr>
          <w:p w14:paraId="29A58253" w14:textId="77777777" w:rsidR="00CC0B5A" w:rsidRDefault="00CC0B5A" w:rsidP="004618EF">
            <w:r>
              <w:t>1a</w:t>
            </w:r>
          </w:p>
        </w:tc>
        <w:tc>
          <w:tcPr>
            <w:tcW w:w="3789" w:type="dxa"/>
          </w:tcPr>
          <w:p w14:paraId="4D8561D3" w14:textId="77777777" w:rsidR="00CC0B5A" w:rsidRDefault="00CC0B5A" w:rsidP="004618EF">
            <w:r>
              <w:t>Superació de la 2a av</w:t>
            </w:r>
            <w:r w:rsidR="00A217F5">
              <w:t>aluació amb una nota global de 5</w:t>
            </w:r>
          </w:p>
        </w:tc>
        <w:tc>
          <w:tcPr>
            <w:tcW w:w="3548" w:type="dxa"/>
          </w:tcPr>
          <w:p w14:paraId="1106B3EC" w14:textId="77777777" w:rsidR="00CC0B5A" w:rsidRDefault="00527EB3" w:rsidP="00AC6E86">
            <w:r>
              <w:t>El màxim serà de 5</w:t>
            </w:r>
          </w:p>
        </w:tc>
      </w:tr>
      <w:tr w:rsidR="00CC0B5A" w14:paraId="771DE57C" w14:textId="77777777" w:rsidTr="00AC6E86">
        <w:tc>
          <w:tcPr>
            <w:tcW w:w="1383" w:type="dxa"/>
          </w:tcPr>
          <w:p w14:paraId="7B526319" w14:textId="77777777" w:rsidR="00CC0B5A" w:rsidRDefault="00CC0B5A" w:rsidP="004618EF">
            <w:r>
              <w:lastRenderedPageBreak/>
              <w:t>2a</w:t>
            </w:r>
          </w:p>
        </w:tc>
        <w:tc>
          <w:tcPr>
            <w:tcW w:w="3789" w:type="dxa"/>
          </w:tcPr>
          <w:p w14:paraId="22B0A2CE" w14:textId="77777777" w:rsidR="00CC0B5A" w:rsidRDefault="00CC0B5A" w:rsidP="004618EF">
            <w:r>
              <w:t>Superació de la 3a av</w:t>
            </w:r>
            <w:r w:rsidR="00A217F5">
              <w:t>aluació amb una nota global de 5</w:t>
            </w:r>
          </w:p>
        </w:tc>
        <w:tc>
          <w:tcPr>
            <w:tcW w:w="3548" w:type="dxa"/>
          </w:tcPr>
          <w:p w14:paraId="6D6281E3" w14:textId="77777777" w:rsidR="00CC0B5A" w:rsidRDefault="00527EB3" w:rsidP="00AC6E86">
            <w:r>
              <w:t>El màxim serà de 5</w:t>
            </w:r>
          </w:p>
        </w:tc>
      </w:tr>
      <w:tr w:rsidR="00CC0B5A" w14:paraId="3F4F4A6B" w14:textId="77777777" w:rsidTr="00AC6E86">
        <w:tc>
          <w:tcPr>
            <w:tcW w:w="1383" w:type="dxa"/>
          </w:tcPr>
          <w:p w14:paraId="50F9C859" w14:textId="77777777" w:rsidR="00CC0B5A" w:rsidRDefault="00CC0B5A" w:rsidP="004618EF">
            <w:r>
              <w:t>3a</w:t>
            </w:r>
          </w:p>
        </w:tc>
        <w:tc>
          <w:tcPr>
            <w:tcW w:w="3789" w:type="dxa"/>
          </w:tcPr>
          <w:p w14:paraId="1987D361" w14:textId="77777777" w:rsidR="00CC0B5A" w:rsidRDefault="00B228C7" w:rsidP="004618EF">
            <w:r>
              <w:t>Es recuperarà a l’ordinària</w:t>
            </w:r>
            <w:r w:rsidR="00D3421D">
              <w:t xml:space="preserve"> o extraordinària</w:t>
            </w:r>
          </w:p>
        </w:tc>
        <w:tc>
          <w:tcPr>
            <w:tcW w:w="3548" w:type="dxa"/>
          </w:tcPr>
          <w:p w14:paraId="0AC4E9F0" w14:textId="77777777" w:rsidR="00CC0B5A" w:rsidRDefault="00527EB3" w:rsidP="00527EB3">
            <w:r>
              <w:t>El màxim serà de 5 a l’extraordinària. A l’ordinària es farà la mitjana de les tres avaluacions</w:t>
            </w:r>
          </w:p>
        </w:tc>
      </w:tr>
    </w:tbl>
    <w:p w14:paraId="5FE6C77B" w14:textId="77777777" w:rsidR="00BF45F4" w:rsidRDefault="00A217F5" w:rsidP="00BF45F4">
      <w:pPr>
        <w:pStyle w:val="Ttol2"/>
      </w:pPr>
      <w:r>
        <w:t>Ordinària</w:t>
      </w:r>
      <w:r w:rsidR="001F2F85">
        <w:t>*</w:t>
      </w:r>
      <w:r w:rsidR="00D3421D">
        <w:t xml:space="preserve"> (maig)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3BDF41F0" w14:textId="77777777" w:rsidTr="00AC6E86">
        <w:tc>
          <w:tcPr>
            <w:tcW w:w="2881" w:type="dxa"/>
            <w:shd w:val="clear" w:color="auto" w:fill="007FA9"/>
          </w:tcPr>
          <w:p w14:paraId="337FA701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4336ABBA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2366DAA9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66DF0125" w14:textId="77777777" w:rsidTr="00AC6E86">
        <w:tc>
          <w:tcPr>
            <w:tcW w:w="2881" w:type="dxa"/>
          </w:tcPr>
          <w:p w14:paraId="7EF16508" w14:textId="77777777" w:rsidR="00BF45F4" w:rsidRDefault="00B228C7" w:rsidP="00B228C7">
            <w:r>
              <w:t>Control de coneixements</w:t>
            </w:r>
          </w:p>
        </w:tc>
        <w:tc>
          <w:tcPr>
            <w:tcW w:w="4457" w:type="dxa"/>
          </w:tcPr>
          <w:p w14:paraId="0DBDE3BD" w14:textId="77777777" w:rsidR="00BF45F4" w:rsidRDefault="00187718" w:rsidP="00AC6E86">
            <w:r>
              <w:t>Tota la matèria del curs</w:t>
            </w:r>
          </w:p>
        </w:tc>
        <w:tc>
          <w:tcPr>
            <w:tcW w:w="1306" w:type="dxa"/>
          </w:tcPr>
          <w:p w14:paraId="48D678A4" w14:textId="77777777" w:rsidR="00BF45F4" w:rsidRDefault="00404F76" w:rsidP="00AC6E86">
            <w:r>
              <w:t>10</w:t>
            </w:r>
            <w:r w:rsidR="00B228C7">
              <w:t>0</w:t>
            </w:r>
          </w:p>
        </w:tc>
      </w:tr>
    </w:tbl>
    <w:p w14:paraId="143BD2EB" w14:textId="77777777" w:rsidR="00BF45F4" w:rsidRDefault="00BF45F4" w:rsidP="00BF45F4">
      <w:pPr>
        <w:pStyle w:val="Ttol2"/>
      </w:pPr>
      <w:r>
        <w:t>Extraordinària</w:t>
      </w:r>
      <w:r w:rsidR="001F2F85">
        <w:t>*</w:t>
      </w:r>
      <w:r w:rsidR="00D3421D">
        <w:t xml:space="preserve"> (juny)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1CC3A766" w14:textId="77777777" w:rsidTr="00AC6E86">
        <w:tc>
          <w:tcPr>
            <w:tcW w:w="2881" w:type="dxa"/>
            <w:shd w:val="clear" w:color="auto" w:fill="007FA9"/>
          </w:tcPr>
          <w:p w14:paraId="5617391E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53F71322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48A5D405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228C7" w14:paraId="7723FAD2" w14:textId="77777777" w:rsidTr="00AC6E86">
        <w:tc>
          <w:tcPr>
            <w:tcW w:w="2881" w:type="dxa"/>
          </w:tcPr>
          <w:p w14:paraId="18F9B6E5" w14:textId="77777777" w:rsidR="00B228C7" w:rsidRDefault="00B228C7" w:rsidP="003A1DCA">
            <w:r>
              <w:t>Control de coneixements</w:t>
            </w:r>
          </w:p>
        </w:tc>
        <w:tc>
          <w:tcPr>
            <w:tcW w:w="4457" w:type="dxa"/>
          </w:tcPr>
          <w:p w14:paraId="3EEA2391" w14:textId="77777777" w:rsidR="00B228C7" w:rsidRDefault="00187718" w:rsidP="003A1DCA">
            <w:r>
              <w:t>Tota la matèria del curs</w:t>
            </w:r>
          </w:p>
        </w:tc>
        <w:tc>
          <w:tcPr>
            <w:tcW w:w="1306" w:type="dxa"/>
          </w:tcPr>
          <w:p w14:paraId="37634A3E" w14:textId="77777777" w:rsidR="00B228C7" w:rsidRDefault="00404F76" w:rsidP="003A1DCA">
            <w:r>
              <w:t>100</w:t>
            </w:r>
          </w:p>
        </w:tc>
      </w:tr>
    </w:tbl>
    <w:p w14:paraId="3A5A4360" w14:textId="77777777" w:rsidR="00BF45F4" w:rsidRPr="00D6757D" w:rsidRDefault="00BF45F4" w:rsidP="00BF45F4"/>
    <w:p w14:paraId="33D781BB" w14:textId="77777777" w:rsidR="001F2F85" w:rsidRDefault="008B5366" w:rsidP="001F2F85">
      <w:r>
        <w:t xml:space="preserve">*A tots els controls i als exercicis d’ expressió </w:t>
      </w:r>
      <w:r w:rsidR="001F2F85">
        <w:t>escrita es descomptaran 0,1 punts per falta d’ortografia no repetida.</w:t>
      </w:r>
    </w:p>
    <w:p w14:paraId="6D98C430" w14:textId="77777777" w:rsidR="000E2702" w:rsidRDefault="000E2702" w:rsidP="000E2702">
      <w:r>
        <w:t xml:space="preserve">En el cas de dislèxies degudament diagnosticades, la penalització per faltes ortogràfiques serà del 50%. </w:t>
      </w:r>
    </w:p>
    <w:p w14:paraId="18AB5CCD" w14:textId="77777777" w:rsidR="00490024" w:rsidRDefault="00490024" w:rsidP="00CC0B5A"/>
    <w:p w14:paraId="0113E597" w14:textId="77777777" w:rsidR="003B3A95" w:rsidRDefault="003B3A95" w:rsidP="00CC0B5A"/>
    <w:p w14:paraId="735B7F69" w14:textId="77777777" w:rsidR="003B3A95" w:rsidRPr="00BF45F4" w:rsidRDefault="003B3A95" w:rsidP="00CC0B5A">
      <w:r>
        <w:t>COMPTE</w:t>
      </w:r>
      <w:r w:rsidR="0093519B">
        <w:t>!</w:t>
      </w:r>
      <w:r>
        <w:t xml:space="preserve">: LA DESCRIPCIÓ DELS CONTINGUTS POT SER MODIFICADA AL LLARG DEL CURS. EN TOTS ELS CASOS, ELS CANVIS SERAN COMUNICATS. </w:t>
      </w:r>
    </w:p>
    <w:sectPr w:rsidR="003B3A95" w:rsidRPr="00BF45F4" w:rsidSect="002B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88116" w14:textId="77777777" w:rsidR="009878F2" w:rsidRDefault="009878F2" w:rsidP="00496E49">
      <w:pPr>
        <w:spacing w:after="0"/>
      </w:pPr>
      <w:r>
        <w:separator/>
      </w:r>
    </w:p>
  </w:endnote>
  <w:endnote w:type="continuationSeparator" w:id="0">
    <w:p w14:paraId="1F689C78" w14:textId="77777777" w:rsidR="009878F2" w:rsidRDefault="009878F2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6D455" w14:textId="77777777" w:rsidR="0053512E" w:rsidRDefault="0053512E" w:rsidP="004F20A6">
    <w:pPr>
      <w:pStyle w:val="Peu"/>
      <w:jc w:val="center"/>
      <w:rPr>
        <w:sz w:val="18"/>
        <w:szCs w:val="18"/>
      </w:rPr>
    </w:pPr>
  </w:p>
  <w:p w14:paraId="530C96BF" w14:textId="77777777" w:rsidR="0053512E" w:rsidRDefault="0053512E" w:rsidP="004F20A6">
    <w:pPr>
      <w:pStyle w:val="Peu"/>
      <w:jc w:val="center"/>
      <w:rPr>
        <w:sz w:val="18"/>
        <w:szCs w:val="18"/>
      </w:rPr>
    </w:pPr>
  </w:p>
  <w:p w14:paraId="24FFFD5F" w14:textId="77777777" w:rsidR="001B2DEB" w:rsidRPr="004F20A6" w:rsidRDefault="001B2DEB" w:rsidP="004F20A6">
    <w:pPr>
      <w:pStyle w:val="Peu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6673" w14:textId="5FFCE7E4" w:rsidR="001B2DEB" w:rsidRDefault="001B2DEB" w:rsidP="003147E2">
    <w:pPr>
      <w:pStyle w:val="Peu"/>
      <w:jc w:val="center"/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 w:rsidR="00344172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344172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42A4" w14:textId="77777777" w:rsidR="001B2DEB" w:rsidRDefault="001B2DEB" w:rsidP="003147E2">
    <w:pPr>
      <w:pStyle w:val="Peu"/>
      <w:jc w:val="center"/>
      <w:rPr>
        <w:sz w:val="18"/>
        <w:szCs w:val="18"/>
      </w:rPr>
    </w:pPr>
  </w:p>
  <w:p w14:paraId="58A68610" w14:textId="77777777" w:rsidR="001B2DEB" w:rsidRDefault="001B2DEB" w:rsidP="003147E2">
    <w:pPr>
      <w:pStyle w:val="Peu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CF93D" w14:textId="77777777" w:rsidR="009878F2" w:rsidRDefault="009878F2" w:rsidP="00496E49">
      <w:pPr>
        <w:spacing w:after="0"/>
      </w:pPr>
      <w:r>
        <w:separator/>
      </w:r>
    </w:p>
  </w:footnote>
  <w:footnote w:type="continuationSeparator" w:id="0">
    <w:p w14:paraId="7A523D66" w14:textId="77777777" w:rsidR="009878F2" w:rsidRDefault="009878F2" w:rsidP="00496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5812" w14:textId="77777777" w:rsidR="001B2DEB" w:rsidRDefault="0053512E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855FBA0" wp14:editId="35A2DFF9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C37B8" w14:textId="77777777" w:rsidR="001B2DEB" w:rsidRPr="007C1F95" w:rsidRDefault="00FB66E0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26C26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:rsidR="001B2DEB" w:rsidRPr="007C1F95" w:rsidRDefault="00FB66E0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7936" behindDoc="1" locked="0" layoutInCell="1" allowOverlap="1" wp14:anchorId="44772BCC" wp14:editId="2AD810DF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197C8" w14:textId="77777777" w:rsidR="001B2DEB" w:rsidRDefault="001B2DEB">
    <w:pPr>
      <w:pStyle w:val="Capalera"/>
    </w:pPr>
  </w:p>
  <w:p w14:paraId="5A28CD6A" w14:textId="77777777" w:rsidR="001B2DEB" w:rsidRDefault="001B2DEB">
    <w:pPr>
      <w:pStyle w:val="Capalera"/>
    </w:pPr>
  </w:p>
  <w:p w14:paraId="6A5D3BB7" w14:textId="77777777" w:rsidR="001B2DEB" w:rsidRDefault="001B2DEB">
    <w:pPr>
      <w:pStyle w:val="Capalera"/>
    </w:pPr>
  </w:p>
  <w:p w14:paraId="15C8BE04" w14:textId="77777777" w:rsidR="001B2DEB" w:rsidRDefault="001B2DEB">
    <w:pPr>
      <w:pStyle w:val="Capalera"/>
    </w:pPr>
  </w:p>
  <w:p w14:paraId="512E4D75" w14:textId="77777777" w:rsidR="001B2DEB" w:rsidRDefault="001B2DEB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0BF3BC" wp14:editId="6B923A07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F29785" w14:textId="77777777"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9CDEEE3"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2DB9" w14:textId="77777777" w:rsidR="001B2DEB" w:rsidRDefault="001B2DEB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C90A5D" wp14:editId="329F7A50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2000" cy="838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AF7E7" w14:textId="77777777" w:rsidR="001B2DEB" w:rsidRPr="007C1F95" w:rsidRDefault="00FB66E0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A6849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" stroked="f">
              <v:textbox inset="0,0,0,0">
                <w:txbxContent>
                  <w:p w:rsidR="001B2DEB" w:rsidRPr="007C1F95" w:rsidRDefault="00FB66E0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E45EB73" w14:textId="77777777" w:rsidR="001B2DEB" w:rsidRDefault="001B2DEB">
    <w:pPr>
      <w:pStyle w:val="Capalera"/>
    </w:pPr>
  </w:p>
  <w:p w14:paraId="4B665B11" w14:textId="77777777" w:rsidR="001B2DEB" w:rsidRDefault="001B2DEB">
    <w:pPr>
      <w:pStyle w:val="Capalera"/>
    </w:pPr>
  </w:p>
  <w:p w14:paraId="30C06F2C" w14:textId="77777777" w:rsidR="001B2DEB" w:rsidRDefault="001B2DEB">
    <w:pPr>
      <w:pStyle w:val="Capalera"/>
    </w:pPr>
  </w:p>
  <w:p w14:paraId="6175B636" w14:textId="77777777" w:rsidR="001B2DEB" w:rsidRDefault="001B2DEB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B241173" wp14:editId="21BE4012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F4EACE" w14:textId="77777777"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58E49C5"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Gwnvph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BDC1D8A" w14:textId="77777777" w:rsidR="001B2DEB" w:rsidRDefault="001B2DEB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1AACBD78" wp14:editId="6FED70A5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774E" w14:textId="77777777" w:rsidR="00DD1E05" w:rsidRDefault="00490024" w:rsidP="001527F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0751CC" wp14:editId="4AD9A94B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5DA4B" w14:textId="77777777" w:rsidR="001B2DEB" w:rsidRPr="007C1F95" w:rsidRDefault="001B2DEB" w:rsidP="00BF45F4">
                          <w:pPr>
                            <w:jc w:val="r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14A11F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" stroked="f">
              <v:textbox inset="0,0,0,0">
                <w:txbxContent>
                  <w:p w:rsidR="001B2DEB" w:rsidRPr="007C1F95" w:rsidRDefault="001B2DEB" w:rsidP="00BF45F4">
                    <w:pPr>
                      <w:jc w:val="right"/>
                    </w:pPr>
                    <w:r>
                      <w:br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3840" behindDoc="1" locked="0" layoutInCell="1" allowOverlap="1" wp14:anchorId="1B408635" wp14:editId="15694F36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935">
      <w:tab/>
    </w:r>
    <w:r w:rsidR="00C24935">
      <w:tab/>
    </w:r>
    <w:r w:rsidR="00DD1E05">
      <w:t>Criteris d’avaluació</w:t>
    </w:r>
  </w:p>
  <w:p w14:paraId="0C0FDC08" w14:textId="38ECD4A7" w:rsidR="001B2DEB" w:rsidRDefault="00DD1E05" w:rsidP="001527F2">
    <w:pPr>
      <w:pStyle w:val="Capalera"/>
    </w:pPr>
    <w:r>
      <w:tab/>
    </w:r>
    <w:r>
      <w:tab/>
    </w:r>
    <w:r w:rsidR="009E06C8">
      <w:t>Setembre 2022</w:t>
    </w:r>
  </w:p>
  <w:p w14:paraId="5778D993" w14:textId="77777777" w:rsidR="001B2DEB" w:rsidRDefault="001B2DEB" w:rsidP="001527F2">
    <w:pPr>
      <w:pStyle w:val="Capalera"/>
    </w:pPr>
  </w:p>
  <w:p w14:paraId="523FBEDB" w14:textId="77777777" w:rsidR="001B2DEB" w:rsidRDefault="001B2DEB" w:rsidP="001527F2">
    <w:pPr>
      <w:pStyle w:val="Capalera"/>
    </w:pPr>
  </w:p>
  <w:p w14:paraId="7289CB52" w14:textId="77777777" w:rsidR="001B2DEB" w:rsidRDefault="001B2DEB" w:rsidP="001527F2">
    <w:pPr>
      <w:pStyle w:val="Capalera"/>
    </w:pPr>
  </w:p>
  <w:p w14:paraId="2B49FAFB" w14:textId="77777777" w:rsidR="001B2DEB" w:rsidRDefault="001B2DEB" w:rsidP="001527F2">
    <w:pPr>
      <w:pStyle w:val="Capalera"/>
    </w:pPr>
  </w:p>
  <w:p w14:paraId="502E4221" w14:textId="77777777" w:rsidR="001B2DEB" w:rsidRPr="001527F2" w:rsidRDefault="001B2DEB" w:rsidP="001527F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41087B0" wp14:editId="09321FD7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00" cy="8236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00" cy="82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B5D77C" w14:textId="77777777"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31A80BD3" id="_x0000_s1031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653F9"/>
    <w:multiLevelType w:val="hybridMultilevel"/>
    <w:tmpl w:val="91A03A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4097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56"/>
    <w:rsid w:val="00006E33"/>
    <w:rsid w:val="00025E9D"/>
    <w:rsid w:val="00040328"/>
    <w:rsid w:val="00057F4B"/>
    <w:rsid w:val="00072665"/>
    <w:rsid w:val="00077D38"/>
    <w:rsid w:val="0008571F"/>
    <w:rsid w:val="00085B38"/>
    <w:rsid w:val="000C080D"/>
    <w:rsid w:val="000D06B5"/>
    <w:rsid w:val="000D201D"/>
    <w:rsid w:val="000D7F76"/>
    <w:rsid w:val="000E2702"/>
    <w:rsid w:val="000F6ADA"/>
    <w:rsid w:val="000F6CED"/>
    <w:rsid w:val="000F7974"/>
    <w:rsid w:val="00114FE7"/>
    <w:rsid w:val="00120F95"/>
    <w:rsid w:val="001252F4"/>
    <w:rsid w:val="00144150"/>
    <w:rsid w:val="00151F3E"/>
    <w:rsid w:val="001527F2"/>
    <w:rsid w:val="001648E2"/>
    <w:rsid w:val="00173725"/>
    <w:rsid w:val="00177DFD"/>
    <w:rsid w:val="00187718"/>
    <w:rsid w:val="001B28DA"/>
    <w:rsid w:val="001B2DEB"/>
    <w:rsid w:val="001B4AAB"/>
    <w:rsid w:val="001C39DE"/>
    <w:rsid w:val="001D07FF"/>
    <w:rsid w:val="001D4456"/>
    <w:rsid w:val="001F2F85"/>
    <w:rsid w:val="002313EB"/>
    <w:rsid w:val="0024559F"/>
    <w:rsid w:val="00267624"/>
    <w:rsid w:val="00273F83"/>
    <w:rsid w:val="00277F75"/>
    <w:rsid w:val="002943B0"/>
    <w:rsid w:val="002A59E2"/>
    <w:rsid w:val="002B1801"/>
    <w:rsid w:val="002B2C1F"/>
    <w:rsid w:val="002B74E7"/>
    <w:rsid w:val="002C24F7"/>
    <w:rsid w:val="002C7065"/>
    <w:rsid w:val="002E119B"/>
    <w:rsid w:val="002F0028"/>
    <w:rsid w:val="002F5E93"/>
    <w:rsid w:val="003147E2"/>
    <w:rsid w:val="00322E7B"/>
    <w:rsid w:val="003262C5"/>
    <w:rsid w:val="0033077B"/>
    <w:rsid w:val="00330CB9"/>
    <w:rsid w:val="00333970"/>
    <w:rsid w:val="00344172"/>
    <w:rsid w:val="00346002"/>
    <w:rsid w:val="00350782"/>
    <w:rsid w:val="00350918"/>
    <w:rsid w:val="00350F8F"/>
    <w:rsid w:val="003820CD"/>
    <w:rsid w:val="00383055"/>
    <w:rsid w:val="0038323D"/>
    <w:rsid w:val="003834CF"/>
    <w:rsid w:val="003B3A95"/>
    <w:rsid w:val="003B51F1"/>
    <w:rsid w:val="003B6C19"/>
    <w:rsid w:val="003C0425"/>
    <w:rsid w:val="003C26A5"/>
    <w:rsid w:val="003D030F"/>
    <w:rsid w:val="003E1AC6"/>
    <w:rsid w:val="003E7235"/>
    <w:rsid w:val="00404F76"/>
    <w:rsid w:val="00414500"/>
    <w:rsid w:val="00421CB5"/>
    <w:rsid w:val="0044163C"/>
    <w:rsid w:val="004449D1"/>
    <w:rsid w:val="0046359F"/>
    <w:rsid w:val="00473133"/>
    <w:rsid w:val="00490024"/>
    <w:rsid w:val="004927E0"/>
    <w:rsid w:val="004965E2"/>
    <w:rsid w:val="00496E49"/>
    <w:rsid w:val="004B7D13"/>
    <w:rsid w:val="004C06BE"/>
    <w:rsid w:val="004C2B31"/>
    <w:rsid w:val="004C45B6"/>
    <w:rsid w:val="004C5490"/>
    <w:rsid w:val="004D21BB"/>
    <w:rsid w:val="004E5CF0"/>
    <w:rsid w:val="004F20A6"/>
    <w:rsid w:val="00502400"/>
    <w:rsid w:val="00527EB3"/>
    <w:rsid w:val="0053506B"/>
    <w:rsid w:val="0053512E"/>
    <w:rsid w:val="00542D4C"/>
    <w:rsid w:val="005457EE"/>
    <w:rsid w:val="00545A86"/>
    <w:rsid w:val="005520EE"/>
    <w:rsid w:val="00556355"/>
    <w:rsid w:val="00567B91"/>
    <w:rsid w:val="00571C5E"/>
    <w:rsid w:val="005742DE"/>
    <w:rsid w:val="00593D45"/>
    <w:rsid w:val="005A028D"/>
    <w:rsid w:val="005C32BB"/>
    <w:rsid w:val="005C4D3E"/>
    <w:rsid w:val="005C6F59"/>
    <w:rsid w:val="005D43C0"/>
    <w:rsid w:val="005D4E9B"/>
    <w:rsid w:val="005E006D"/>
    <w:rsid w:val="00600F99"/>
    <w:rsid w:val="00603CE2"/>
    <w:rsid w:val="00640DFE"/>
    <w:rsid w:val="00646934"/>
    <w:rsid w:val="0065269A"/>
    <w:rsid w:val="00662575"/>
    <w:rsid w:val="006720EF"/>
    <w:rsid w:val="006811D3"/>
    <w:rsid w:val="0068430E"/>
    <w:rsid w:val="00686E69"/>
    <w:rsid w:val="006A2F93"/>
    <w:rsid w:val="006C6013"/>
    <w:rsid w:val="006D3667"/>
    <w:rsid w:val="006F4FAF"/>
    <w:rsid w:val="007223AD"/>
    <w:rsid w:val="00735FE0"/>
    <w:rsid w:val="007407CB"/>
    <w:rsid w:val="00750D94"/>
    <w:rsid w:val="0075714A"/>
    <w:rsid w:val="00767CBE"/>
    <w:rsid w:val="007717EA"/>
    <w:rsid w:val="00785968"/>
    <w:rsid w:val="007A6982"/>
    <w:rsid w:val="007B190A"/>
    <w:rsid w:val="007B1E49"/>
    <w:rsid w:val="007C1F95"/>
    <w:rsid w:val="007C41E5"/>
    <w:rsid w:val="007C4EDF"/>
    <w:rsid w:val="007C5CDB"/>
    <w:rsid w:val="007D34C2"/>
    <w:rsid w:val="007E06E3"/>
    <w:rsid w:val="007E6528"/>
    <w:rsid w:val="007F19EF"/>
    <w:rsid w:val="007F2B0C"/>
    <w:rsid w:val="00801981"/>
    <w:rsid w:val="00806D12"/>
    <w:rsid w:val="00815805"/>
    <w:rsid w:val="0082744B"/>
    <w:rsid w:val="008356D1"/>
    <w:rsid w:val="00866206"/>
    <w:rsid w:val="0088039A"/>
    <w:rsid w:val="0088078F"/>
    <w:rsid w:val="008867E1"/>
    <w:rsid w:val="00895A61"/>
    <w:rsid w:val="008A4A34"/>
    <w:rsid w:val="008A4CED"/>
    <w:rsid w:val="008A4D38"/>
    <w:rsid w:val="008A5D1A"/>
    <w:rsid w:val="008B5366"/>
    <w:rsid w:val="008D7E31"/>
    <w:rsid w:val="008E0047"/>
    <w:rsid w:val="008E2C16"/>
    <w:rsid w:val="00903B1D"/>
    <w:rsid w:val="009236A8"/>
    <w:rsid w:val="0093519B"/>
    <w:rsid w:val="00936091"/>
    <w:rsid w:val="009363CA"/>
    <w:rsid w:val="0094429D"/>
    <w:rsid w:val="00960A2A"/>
    <w:rsid w:val="009621B7"/>
    <w:rsid w:val="00974309"/>
    <w:rsid w:val="00986AB4"/>
    <w:rsid w:val="009878F2"/>
    <w:rsid w:val="00997293"/>
    <w:rsid w:val="009A343D"/>
    <w:rsid w:val="009C3074"/>
    <w:rsid w:val="009D0867"/>
    <w:rsid w:val="009D25F0"/>
    <w:rsid w:val="009E06C8"/>
    <w:rsid w:val="009E2352"/>
    <w:rsid w:val="009E29BF"/>
    <w:rsid w:val="00A03EEA"/>
    <w:rsid w:val="00A07A2B"/>
    <w:rsid w:val="00A1486A"/>
    <w:rsid w:val="00A217F5"/>
    <w:rsid w:val="00A22761"/>
    <w:rsid w:val="00A324CA"/>
    <w:rsid w:val="00A56F5A"/>
    <w:rsid w:val="00A65DFE"/>
    <w:rsid w:val="00A677A4"/>
    <w:rsid w:val="00A75220"/>
    <w:rsid w:val="00A842D2"/>
    <w:rsid w:val="00A87CDF"/>
    <w:rsid w:val="00A93B35"/>
    <w:rsid w:val="00AB70E7"/>
    <w:rsid w:val="00AC4443"/>
    <w:rsid w:val="00AF325F"/>
    <w:rsid w:val="00B2141A"/>
    <w:rsid w:val="00B228C7"/>
    <w:rsid w:val="00B603A9"/>
    <w:rsid w:val="00B72728"/>
    <w:rsid w:val="00B74317"/>
    <w:rsid w:val="00B80137"/>
    <w:rsid w:val="00B84AAA"/>
    <w:rsid w:val="00BB21A0"/>
    <w:rsid w:val="00BC1217"/>
    <w:rsid w:val="00BD42CB"/>
    <w:rsid w:val="00BD7F5F"/>
    <w:rsid w:val="00BE2F73"/>
    <w:rsid w:val="00BF05A8"/>
    <w:rsid w:val="00BF0EA9"/>
    <w:rsid w:val="00BF45F4"/>
    <w:rsid w:val="00BF6DC0"/>
    <w:rsid w:val="00C11EE5"/>
    <w:rsid w:val="00C14F87"/>
    <w:rsid w:val="00C16938"/>
    <w:rsid w:val="00C24935"/>
    <w:rsid w:val="00C25A3D"/>
    <w:rsid w:val="00C3632C"/>
    <w:rsid w:val="00C40D7F"/>
    <w:rsid w:val="00C46FAD"/>
    <w:rsid w:val="00C6218F"/>
    <w:rsid w:val="00C65A26"/>
    <w:rsid w:val="00C7617C"/>
    <w:rsid w:val="00C76F09"/>
    <w:rsid w:val="00C83102"/>
    <w:rsid w:val="00C85821"/>
    <w:rsid w:val="00C85CF8"/>
    <w:rsid w:val="00C917C4"/>
    <w:rsid w:val="00CA4EF6"/>
    <w:rsid w:val="00CC0B5A"/>
    <w:rsid w:val="00CD51AE"/>
    <w:rsid w:val="00CD65ED"/>
    <w:rsid w:val="00CE4247"/>
    <w:rsid w:val="00CF0BD1"/>
    <w:rsid w:val="00D02ECF"/>
    <w:rsid w:val="00D1218B"/>
    <w:rsid w:val="00D17341"/>
    <w:rsid w:val="00D1774F"/>
    <w:rsid w:val="00D3421D"/>
    <w:rsid w:val="00D676FD"/>
    <w:rsid w:val="00D67DCC"/>
    <w:rsid w:val="00D7007C"/>
    <w:rsid w:val="00D81751"/>
    <w:rsid w:val="00DA5001"/>
    <w:rsid w:val="00DC3951"/>
    <w:rsid w:val="00DD02AA"/>
    <w:rsid w:val="00DD1E05"/>
    <w:rsid w:val="00DD30C5"/>
    <w:rsid w:val="00DE265E"/>
    <w:rsid w:val="00DE4FFD"/>
    <w:rsid w:val="00DF66EB"/>
    <w:rsid w:val="00E04996"/>
    <w:rsid w:val="00E25607"/>
    <w:rsid w:val="00E37214"/>
    <w:rsid w:val="00E64BD7"/>
    <w:rsid w:val="00EA485D"/>
    <w:rsid w:val="00EB47A1"/>
    <w:rsid w:val="00EB7F6E"/>
    <w:rsid w:val="00EC3525"/>
    <w:rsid w:val="00EF5D99"/>
    <w:rsid w:val="00F0315A"/>
    <w:rsid w:val="00F05E78"/>
    <w:rsid w:val="00F16184"/>
    <w:rsid w:val="00F23B01"/>
    <w:rsid w:val="00F25998"/>
    <w:rsid w:val="00F351D3"/>
    <w:rsid w:val="00F729A6"/>
    <w:rsid w:val="00F7696F"/>
    <w:rsid w:val="00F834AB"/>
    <w:rsid w:val="00F83AF4"/>
    <w:rsid w:val="00F87EFD"/>
    <w:rsid w:val="00F96079"/>
    <w:rsid w:val="00FA7142"/>
    <w:rsid w:val="00FB0256"/>
    <w:rsid w:val="00FB66E0"/>
    <w:rsid w:val="00FD5C24"/>
    <w:rsid w:val="00FD6642"/>
    <w:rsid w:val="00FE19C4"/>
    <w:rsid w:val="00FF3F3E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0085FD51"/>
  <w15:docId w15:val="{FE691652-FD4E-4002-B892-82FD7F95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496E49"/>
  </w:style>
  <w:style w:type="paragraph" w:styleId="Peu">
    <w:name w:val="footer"/>
    <w:basedOn w:val="Normal"/>
    <w:link w:val="Peu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496E49"/>
  </w:style>
  <w:style w:type="paragraph" w:styleId="Textdeglobus">
    <w:name w:val="Balloon Text"/>
    <w:basedOn w:val="Normal"/>
    <w:link w:val="Textdeglobus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Lletraperdefectedelpargraf"/>
    <w:link w:val="Ttol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Ombrejatsuaumfasi4">
    <w:name w:val="Light Shading Accent 4"/>
    <w:basedOn w:val="Tau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Enlla">
    <w:name w:val="Hyperlink"/>
    <w:basedOn w:val="Lletraperdefectedelpargraf"/>
    <w:uiPriority w:val="99"/>
    <w:unhideWhenUsed/>
    <w:rsid w:val="00B72728"/>
    <w:rPr>
      <w:color w:val="0000FF" w:themeColor="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ulaambquadrcula">
    <w:name w:val="Table Grid"/>
    <w:basedOn w:val="Tau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BF45F4"/>
    <w:rPr>
      <w:rFonts w:ascii="Verdana" w:hAnsi="Verdana"/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BF45F4"/>
    <w:rPr>
      <w:vertAlign w:val="superscript"/>
    </w:rPr>
  </w:style>
  <w:style w:type="character" w:styleId="Textdelcontenidor">
    <w:name w:val="Placeholder Text"/>
    <w:basedOn w:val="Lletraperdefectedelpargraf"/>
    <w:uiPriority w:val="99"/>
    <w:semiHidden/>
    <w:rsid w:val="00BF4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ill\Downloads\Criteres%20avaluaci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7690AA26624C7A81BFF875805C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3D1D-0FC3-45C7-B5F9-3649F989845C}"/>
      </w:docPartPr>
      <w:docPartBody>
        <w:p w:rsidR="00D15DAA" w:rsidRDefault="00D15DAA">
          <w:pPr>
            <w:pStyle w:val="0F7690AA26624C7A81BFF875805CF042"/>
          </w:pPr>
          <w:r>
            <w:rPr>
              <w:rStyle w:val="Textdelcontenidor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DAA"/>
    <w:rsid w:val="000322A0"/>
    <w:rsid w:val="00264302"/>
    <w:rsid w:val="005D1B74"/>
    <w:rsid w:val="007F721A"/>
    <w:rsid w:val="008E0887"/>
    <w:rsid w:val="00C1721B"/>
    <w:rsid w:val="00D15DAA"/>
    <w:rsid w:val="00E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0F7690AA26624C7A81BFF875805CF042">
    <w:name w:val="0F7690AA26624C7A81BFF875805CF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94DE-1FA8-489A-AA64-0495E50E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Criteres avaluació.dotx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Lluisa Erill</dc:creator>
  <cp:lastModifiedBy>instala</cp:lastModifiedBy>
  <cp:revision>2</cp:revision>
  <cp:lastPrinted>2021-09-07T10:35:00Z</cp:lastPrinted>
  <dcterms:created xsi:type="dcterms:W3CDTF">2022-09-13T10:02:00Z</dcterms:created>
  <dcterms:modified xsi:type="dcterms:W3CDTF">2022-09-13T10:02:00Z</dcterms:modified>
</cp:coreProperties>
</file>