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left"/>
        <w:rPr/>
      </w:pPr>
      <w:r w:rsidDel="00000000" w:rsidR="00000000" w:rsidRPr="00000000">
        <w:rPr>
          <w:rtl w:val="0"/>
        </w:rPr>
        <w:t xml:space="preserve">Curs: 2n SMX</w:t>
      </w:r>
      <w:r w:rsidDel="00000000" w:rsidR="00000000" w:rsidRPr="00000000">
        <w:rPr>
          <w:b w:val="1"/>
          <w:color w:val="ffffff"/>
          <w:rtl w:val="0"/>
        </w:rPr>
        <w:t xml:space="preserve"> t Curricular</w:t>
      </w:r>
      <w:r w:rsidDel="00000000" w:rsidR="00000000" w:rsidRPr="00000000">
        <w:rPr>
          <w:rtl w:val="0"/>
        </w:rPr>
      </w:r>
    </w:p>
    <w:p w:rsidR="00000000" w:rsidDel="00000000" w:rsidP="00000000" w:rsidRDefault="00000000" w:rsidRPr="00000000" w14:paraId="00000002">
      <w:pPr>
        <w:spacing w:after="0" w:line="240" w:lineRule="auto"/>
        <w:jc w:val="left"/>
        <w:rPr/>
      </w:pPr>
      <w:r w:rsidDel="00000000" w:rsidR="00000000" w:rsidRPr="00000000">
        <w:rPr>
          <w:rtl w:val="0"/>
        </w:rPr>
        <w:t xml:space="preserve">Matèria: Aplicacions web</w:t>
      </w:r>
    </w:p>
    <w:p w:rsidR="00000000" w:rsidDel="00000000" w:rsidP="00000000" w:rsidRDefault="00000000" w:rsidRPr="00000000" w14:paraId="00000003">
      <w:pPr>
        <w:spacing w:after="0" w:line="240" w:lineRule="auto"/>
        <w:jc w:val="left"/>
        <w:rPr/>
      </w:pPr>
      <w:r w:rsidDel="00000000" w:rsidR="00000000" w:rsidRPr="00000000">
        <w:rPr>
          <w:rtl w:val="0"/>
        </w:rPr>
        <w:t xml:space="preserve">Tipus de matèria: Obligatòria</w:t>
      </w:r>
    </w:p>
    <w:p w:rsidR="00000000" w:rsidDel="00000000" w:rsidP="00000000" w:rsidRDefault="00000000" w:rsidRPr="00000000" w14:paraId="00000004">
      <w:pPr>
        <w:spacing w:after="0" w:line="240" w:lineRule="auto"/>
        <w:jc w:val="left"/>
        <w:rPr/>
      </w:pPr>
      <w:r w:rsidDel="00000000" w:rsidR="00000000" w:rsidRPr="00000000">
        <w:rPr>
          <w:rtl w:val="0"/>
        </w:rPr>
        <w:t xml:space="preserve">Matèria pràctica: Sí</w:t>
      </w:r>
    </w:p>
    <w:p w:rsidR="00000000" w:rsidDel="00000000" w:rsidP="00000000" w:rsidRDefault="00000000" w:rsidRPr="00000000" w14:paraId="00000005">
      <w:pPr>
        <w:keepNext w:val="1"/>
        <w:keepLines w:val="1"/>
        <w:spacing w:after="0" w:before="480" w:line="240" w:lineRule="auto"/>
        <w:jc w:val="left"/>
        <w:rPr>
          <w:b w:val="1"/>
          <w:color w:val="007fa9"/>
          <w:sz w:val="28"/>
          <w:szCs w:val="28"/>
        </w:rPr>
      </w:pPr>
      <w:r w:rsidDel="00000000" w:rsidR="00000000" w:rsidRPr="00000000">
        <w:rPr>
          <w:b w:val="1"/>
          <w:color w:val="007fa9"/>
          <w:sz w:val="28"/>
          <w:szCs w:val="28"/>
          <w:rtl w:val="0"/>
        </w:rPr>
        <w:t xml:space="preserve">Activitats i elements d’avaluació i la seva ponderació dins la nota de l’avaluació</w:t>
      </w:r>
    </w:p>
    <w:p w:rsidR="00000000" w:rsidDel="00000000" w:rsidP="00000000" w:rsidRDefault="00000000" w:rsidRPr="00000000" w14:paraId="00000006">
      <w:pPr>
        <w:keepNext w:val="1"/>
        <w:keepLines w:val="1"/>
        <w:pBdr>
          <w:top w:space="0" w:sz="0" w:val="nil"/>
          <w:left w:space="0" w:sz="0" w:val="nil"/>
          <w:bottom w:space="0" w:sz="0" w:val="nil"/>
          <w:right w:space="0" w:sz="0" w:val="nil"/>
          <w:between w:space="0" w:sz="0" w:val="nil"/>
        </w:pBdr>
        <w:spacing w:after="130" w:before="260" w:lineRule="auto"/>
        <w:jc w:val="left"/>
        <w:rPr>
          <w:b w:val="1"/>
          <w:color w:val="007fa9"/>
          <w:sz w:val="26"/>
          <w:szCs w:val="26"/>
        </w:rPr>
      </w:pPr>
      <w:r w:rsidDel="00000000" w:rsidR="00000000" w:rsidRPr="00000000">
        <w:rPr>
          <w:b w:val="1"/>
          <w:color w:val="007fa9"/>
          <w:sz w:val="26"/>
          <w:szCs w:val="26"/>
          <w:rtl w:val="0"/>
        </w:rPr>
        <w:t xml:space="preserve">Unitat formativa 1. Eines web i programació en blocs d’aplicacions mòbils</w:t>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1"/>
        <w:gridCol w:w="4457"/>
        <w:gridCol w:w="1306"/>
        <w:tblGridChange w:id="0">
          <w:tblGrid>
            <w:gridCol w:w="2881"/>
            <w:gridCol w:w="4457"/>
            <w:gridCol w:w="1306"/>
          </w:tblGrid>
        </w:tblGridChange>
      </w:tblGrid>
      <w:tr>
        <w:trPr>
          <w:cantSplit w:val="0"/>
          <w:tblHeader w:val="0"/>
        </w:trPr>
        <w:tc>
          <w:tcPr>
            <w:shd w:fill="007fa9" w:val="clear"/>
          </w:tcPr>
          <w:p w:rsidR="00000000" w:rsidDel="00000000" w:rsidP="00000000" w:rsidRDefault="00000000" w:rsidRPr="00000000" w14:paraId="00000007">
            <w:pPr>
              <w:spacing w:after="0" w:lineRule="auto"/>
              <w:jc w:val="left"/>
              <w:rPr>
                <w:b w:val="1"/>
                <w:color w:val="ffffff"/>
              </w:rPr>
            </w:pPr>
            <w:r w:rsidDel="00000000" w:rsidR="00000000" w:rsidRPr="00000000">
              <w:rPr>
                <w:b w:val="1"/>
                <w:color w:val="ffffff"/>
                <w:rtl w:val="0"/>
              </w:rPr>
              <w:t xml:space="preserve">Activitat</w:t>
            </w:r>
          </w:p>
        </w:tc>
        <w:tc>
          <w:tcPr>
            <w:shd w:fill="007fa9" w:val="clear"/>
          </w:tcPr>
          <w:p w:rsidR="00000000" w:rsidDel="00000000" w:rsidP="00000000" w:rsidRDefault="00000000" w:rsidRPr="00000000" w14:paraId="00000008">
            <w:pPr>
              <w:spacing w:after="0" w:lineRule="auto"/>
              <w:jc w:val="left"/>
              <w:rPr>
                <w:b w:val="1"/>
                <w:color w:val="ffffff"/>
              </w:rPr>
            </w:pPr>
            <w:r w:rsidDel="00000000" w:rsidR="00000000" w:rsidRPr="00000000">
              <w:rPr>
                <w:b w:val="1"/>
                <w:color w:val="ffffff"/>
                <w:rtl w:val="0"/>
              </w:rPr>
              <w:t xml:space="preserve">Descripció</w:t>
            </w:r>
          </w:p>
        </w:tc>
        <w:tc>
          <w:tcPr>
            <w:shd w:fill="007fa9" w:val="clear"/>
          </w:tcPr>
          <w:p w:rsidR="00000000" w:rsidDel="00000000" w:rsidP="00000000" w:rsidRDefault="00000000" w:rsidRPr="00000000" w14:paraId="00000009">
            <w:pPr>
              <w:spacing w:after="0" w:lineRule="auto"/>
              <w:jc w:val="left"/>
              <w:rPr>
                <w:b w:val="1"/>
                <w:color w:val="ffffff"/>
              </w:rPr>
            </w:pPr>
            <w:r w:rsidDel="00000000" w:rsidR="00000000" w:rsidRPr="00000000">
              <w:rPr>
                <w:b w:val="1"/>
                <w:color w:val="ffffff"/>
                <w:rtl w:val="0"/>
              </w:rPr>
              <w:t xml:space="preserve">Pes</w:t>
            </w:r>
          </w:p>
        </w:tc>
      </w:tr>
      <w:tr>
        <w:trPr>
          <w:cantSplit w:val="0"/>
          <w:tblHeader w:val="0"/>
        </w:trPr>
        <w:tc>
          <w:tcPr/>
          <w:p w:rsidR="00000000" w:rsidDel="00000000" w:rsidP="00000000" w:rsidRDefault="00000000" w:rsidRPr="00000000" w14:paraId="0000000A">
            <w:pPr>
              <w:spacing w:after="0" w:lineRule="auto"/>
              <w:jc w:val="left"/>
              <w:rPr>
                <w:color w:val="000000"/>
              </w:rPr>
            </w:pPr>
            <w:r w:rsidDel="00000000" w:rsidR="00000000" w:rsidRPr="00000000">
              <w:rPr>
                <w:color w:val="000000"/>
                <w:rtl w:val="0"/>
              </w:rPr>
              <w:t xml:space="preserve">Pràctica 1-01</w:t>
            </w:r>
          </w:p>
        </w:tc>
        <w:tc>
          <w:tcPr/>
          <w:p w:rsidR="00000000" w:rsidDel="00000000" w:rsidP="00000000" w:rsidRDefault="00000000" w:rsidRPr="00000000" w14:paraId="0000000B">
            <w:pPr>
              <w:spacing w:after="0" w:lineRule="auto"/>
              <w:jc w:val="left"/>
              <w:rPr>
                <w:color w:val="000000"/>
              </w:rPr>
            </w:pPr>
            <w:r w:rsidDel="00000000" w:rsidR="00000000" w:rsidRPr="00000000">
              <w:rPr>
                <w:color w:val="000000"/>
                <w:rtl w:val="0"/>
              </w:rPr>
              <w:t xml:space="preserve">Creació d’una bombeta amb una funció ON/OFF d’il·luminació.</w:t>
            </w:r>
          </w:p>
        </w:tc>
        <w:tc>
          <w:tcPr/>
          <w:p w:rsidR="00000000" w:rsidDel="00000000" w:rsidP="00000000" w:rsidRDefault="00000000" w:rsidRPr="00000000" w14:paraId="0000000C">
            <w:pPr>
              <w:spacing w:after="0" w:lineRule="auto"/>
              <w:jc w:val="right"/>
              <w:rPr>
                <w:color w:val="000000"/>
              </w:rPr>
            </w:pPr>
            <w:r w:rsidDel="00000000" w:rsidR="00000000" w:rsidRPr="00000000">
              <w:rPr>
                <w:color w:val="000000"/>
                <w:rtl w:val="0"/>
              </w:rPr>
              <w:t xml:space="preserve">40%</w:t>
            </w:r>
          </w:p>
        </w:tc>
      </w:tr>
      <w:tr>
        <w:trPr>
          <w:cantSplit w:val="0"/>
          <w:tblHeader w:val="0"/>
        </w:trPr>
        <w:tc>
          <w:tcPr/>
          <w:p w:rsidR="00000000" w:rsidDel="00000000" w:rsidP="00000000" w:rsidRDefault="00000000" w:rsidRPr="00000000" w14:paraId="0000000D">
            <w:pPr>
              <w:spacing w:after="0" w:lineRule="auto"/>
              <w:jc w:val="left"/>
              <w:rPr>
                <w:color w:val="000000"/>
              </w:rPr>
            </w:pPr>
            <w:r w:rsidDel="00000000" w:rsidR="00000000" w:rsidRPr="00000000">
              <w:rPr>
                <w:color w:val="000000"/>
                <w:rtl w:val="0"/>
              </w:rPr>
              <w:t xml:space="preserve">Pràctica 1-02</w:t>
            </w:r>
          </w:p>
        </w:tc>
        <w:tc>
          <w:tcPr/>
          <w:p w:rsidR="00000000" w:rsidDel="00000000" w:rsidP="00000000" w:rsidRDefault="00000000" w:rsidRPr="00000000" w14:paraId="0000000E">
            <w:pPr>
              <w:spacing w:after="0" w:lineRule="auto"/>
              <w:jc w:val="left"/>
              <w:rPr>
                <w:color w:val="000000"/>
              </w:rPr>
            </w:pPr>
            <w:r w:rsidDel="00000000" w:rsidR="00000000" w:rsidRPr="00000000">
              <w:rPr>
                <w:color w:val="000000"/>
                <w:rtl w:val="0"/>
              </w:rPr>
              <w:t xml:space="preserve">Fer un app de càlcul matemàtic del factorial de n. Farem que suporti fins fact(400000)</w:t>
            </w:r>
          </w:p>
        </w:tc>
        <w:tc>
          <w:tcPr/>
          <w:p w:rsidR="00000000" w:rsidDel="00000000" w:rsidP="00000000" w:rsidRDefault="00000000" w:rsidRPr="00000000" w14:paraId="0000000F">
            <w:pPr>
              <w:spacing w:after="0" w:lineRule="auto"/>
              <w:jc w:val="right"/>
              <w:rPr>
                <w:color w:val="000000"/>
              </w:rPr>
            </w:pPr>
            <w:r w:rsidDel="00000000" w:rsidR="00000000" w:rsidRPr="00000000">
              <w:rPr>
                <w:color w:val="000000"/>
                <w:rtl w:val="0"/>
              </w:rPr>
              <w:t xml:space="preserve">60%</w:t>
            </w:r>
          </w:p>
        </w:tc>
      </w:tr>
    </w:tbl>
    <w:p w:rsidR="00000000" w:rsidDel="00000000" w:rsidP="00000000" w:rsidRDefault="00000000" w:rsidRPr="00000000" w14:paraId="00000010">
      <w:pPr>
        <w:spacing w:after="0" w:line="240" w:lineRule="auto"/>
        <w:jc w:val="left"/>
        <w:rPr>
          <w:b w:val="1"/>
          <w:color w:val="007fa9"/>
          <w:sz w:val="26"/>
          <w:szCs w:val="26"/>
        </w:rPr>
      </w:pPr>
      <w:r w:rsidDel="00000000" w:rsidR="00000000" w:rsidRPr="00000000">
        <w:rPr>
          <w:rFonts w:ascii="Arial" w:cs="Arial" w:eastAsia="Arial" w:hAnsi="Arial"/>
          <w:b w:val="1"/>
          <w:rtl w:val="0"/>
        </w:rPr>
        <w:t xml:space="preserve">(*) Aquestes pràctiques i percentatges es poden modificar per a adaptar-les a la evolució del grup així com alteracions de calendari o conjuntures sobrevingudes</w:t>
      </w:r>
      <w:r w:rsidDel="00000000" w:rsidR="00000000" w:rsidRPr="00000000">
        <w:rPr>
          <w:rtl w:val="0"/>
        </w:rPr>
      </w:r>
    </w:p>
    <w:p w:rsidR="00000000" w:rsidDel="00000000" w:rsidP="00000000" w:rsidRDefault="00000000" w:rsidRPr="00000000" w14:paraId="00000011">
      <w:pPr>
        <w:keepNext w:val="1"/>
        <w:keepLines w:val="1"/>
        <w:spacing w:after="0" w:before="200" w:line="240" w:lineRule="auto"/>
        <w:jc w:val="left"/>
        <w:rPr>
          <w:b w:val="1"/>
          <w:color w:val="007fa9"/>
          <w:sz w:val="26"/>
          <w:szCs w:val="26"/>
        </w:rPr>
      </w:pPr>
      <w:r w:rsidDel="00000000" w:rsidR="00000000" w:rsidRPr="00000000">
        <w:rPr>
          <w:b w:val="1"/>
          <w:color w:val="007fa9"/>
          <w:sz w:val="26"/>
          <w:szCs w:val="26"/>
          <w:rtl w:val="0"/>
        </w:rPr>
        <w:t xml:space="preserve">Unitat formativa 2. Gestors d'arxius web</w:t>
      </w:r>
    </w:p>
    <w:tbl>
      <w:tblPr>
        <w:tblStyle w:val="Table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5075"/>
        <w:gridCol w:w="1306"/>
        <w:tblGridChange w:id="0">
          <w:tblGrid>
            <w:gridCol w:w="2263"/>
            <w:gridCol w:w="5075"/>
            <w:gridCol w:w="1306"/>
          </w:tblGrid>
        </w:tblGridChange>
      </w:tblGrid>
      <w:tr>
        <w:trPr>
          <w:cantSplit w:val="0"/>
          <w:tblHeader w:val="0"/>
        </w:trPr>
        <w:tc>
          <w:tcPr>
            <w:shd w:fill="007fa9" w:val="clear"/>
          </w:tcPr>
          <w:p w:rsidR="00000000" w:rsidDel="00000000" w:rsidP="00000000" w:rsidRDefault="00000000" w:rsidRPr="00000000" w14:paraId="00000012">
            <w:pPr>
              <w:spacing w:after="0" w:lineRule="auto"/>
              <w:jc w:val="left"/>
              <w:rPr>
                <w:b w:val="1"/>
                <w:color w:val="ffffff"/>
              </w:rPr>
            </w:pPr>
            <w:r w:rsidDel="00000000" w:rsidR="00000000" w:rsidRPr="00000000">
              <w:rPr>
                <w:b w:val="1"/>
                <w:color w:val="ffffff"/>
                <w:rtl w:val="0"/>
              </w:rPr>
              <w:t xml:space="preserve">Activitat</w:t>
            </w:r>
          </w:p>
        </w:tc>
        <w:tc>
          <w:tcPr>
            <w:shd w:fill="007fa9" w:val="clear"/>
          </w:tcPr>
          <w:p w:rsidR="00000000" w:rsidDel="00000000" w:rsidP="00000000" w:rsidRDefault="00000000" w:rsidRPr="00000000" w14:paraId="00000013">
            <w:pPr>
              <w:spacing w:after="0" w:lineRule="auto"/>
              <w:jc w:val="left"/>
              <w:rPr>
                <w:b w:val="1"/>
                <w:color w:val="ffffff"/>
              </w:rPr>
            </w:pPr>
            <w:r w:rsidDel="00000000" w:rsidR="00000000" w:rsidRPr="00000000">
              <w:rPr>
                <w:b w:val="1"/>
                <w:color w:val="ffffff"/>
                <w:rtl w:val="0"/>
              </w:rPr>
              <w:t xml:space="preserve">Descripció</w:t>
            </w:r>
          </w:p>
        </w:tc>
        <w:tc>
          <w:tcPr>
            <w:shd w:fill="007fa9" w:val="clear"/>
          </w:tcPr>
          <w:p w:rsidR="00000000" w:rsidDel="00000000" w:rsidP="00000000" w:rsidRDefault="00000000" w:rsidRPr="00000000" w14:paraId="00000014">
            <w:pPr>
              <w:spacing w:after="0" w:lineRule="auto"/>
              <w:jc w:val="left"/>
              <w:rPr>
                <w:b w:val="1"/>
                <w:color w:val="ffffff"/>
              </w:rPr>
            </w:pPr>
            <w:r w:rsidDel="00000000" w:rsidR="00000000" w:rsidRPr="00000000">
              <w:rPr>
                <w:b w:val="1"/>
                <w:color w:val="ffffff"/>
                <w:rtl w:val="0"/>
              </w:rPr>
              <w:t xml:space="preserve">Pes</w:t>
            </w:r>
          </w:p>
        </w:tc>
      </w:tr>
      <w:tr>
        <w:trPr>
          <w:cantSplit w:val="0"/>
          <w:tblHeader w:val="0"/>
        </w:trPr>
        <w:tc>
          <w:tcPr/>
          <w:p w:rsidR="00000000" w:rsidDel="00000000" w:rsidP="00000000" w:rsidRDefault="00000000" w:rsidRPr="00000000" w14:paraId="00000015">
            <w:pPr>
              <w:spacing w:after="0" w:lineRule="auto"/>
              <w:jc w:val="left"/>
              <w:rPr>
                <w:color w:val="000000"/>
              </w:rPr>
            </w:pPr>
            <w:r w:rsidDel="00000000" w:rsidR="00000000" w:rsidRPr="00000000">
              <w:rPr>
                <w:color w:val="000000"/>
                <w:rtl w:val="0"/>
              </w:rPr>
              <w:t xml:space="preserve">Pràctica 1-1r bloc.</w:t>
            </w:r>
          </w:p>
          <w:p w:rsidR="00000000" w:rsidDel="00000000" w:rsidP="00000000" w:rsidRDefault="00000000" w:rsidRPr="00000000" w14:paraId="00000016">
            <w:pPr>
              <w:spacing w:after="0" w:lineRule="auto"/>
              <w:jc w:val="left"/>
              <w:rPr>
                <w:color w:val="000000"/>
              </w:rPr>
            </w:pPr>
            <w:r w:rsidDel="00000000" w:rsidR="00000000" w:rsidRPr="00000000">
              <w:rPr>
                <w:color w:val="000000"/>
                <w:rtl w:val="0"/>
              </w:rPr>
              <w:t xml:space="preserve">Pràctiques i activitats campus</w:t>
            </w:r>
          </w:p>
          <w:p w:rsidR="00000000" w:rsidDel="00000000" w:rsidP="00000000" w:rsidRDefault="00000000" w:rsidRPr="00000000" w14:paraId="00000017">
            <w:pPr>
              <w:spacing w:after="0" w:lineRule="auto"/>
              <w:jc w:val="left"/>
              <w:rPr>
                <w:color w:val="000000"/>
              </w:rPr>
            </w:pPr>
            <w:r w:rsidDel="00000000" w:rsidR="00000000" w:rsidRPr="00000000">
              <w:rPr>
                <w:rtl w:val="0"/>
              </w:rPr>
            </w:r>
          </w:p>
        </w:tc>
        <w:tc>
          <w:tcPr/>
          <w:p w:rsidR="00000000" w:rsidDel="00000000" w:rsidP="00000000" w:rsidRDefault="00000000" w:rsidRPr="00000000" w14:paraId="00000018">
            <w:pPr>
              <w:spacing w:after="0" w:lineRule="auto"/>
              <w:jc w:val="left"/>
              <w:rPr>
                <w:color w:val="000000"/>
              </w:rPr>
            </w:pPr>
            <w:r w:rsidDel="00000000" w:rsidR="00000000" w:rsidRPr="00000000">
              <w:rPr>
                <w:color w:val="000000"/>
                <w:rtl w:val="0"/>
              </w:rPr>
              <w:t xml:space="preserve">-OpenKM o OwnCloud/ nextCLoud. Instal·lació</w:t>
            </w:r>
          </w:p>
          <w:p w:rsidR="00000000" w:rsidDel="00000000" w:rsidP="00000000" w:rsidRDefault="00000000" w:rsidRPr="00000000" w14:paraId="00000019">
            <w:pPr>
              <w:spacing w:after="0" w:lineRule="auto"/>
              <w:jc w:val="left"/>
              <w:rPr>
                <w:color w:val="000000"/>
              </w:rPr>
            </w:pPr>
            <w:r w:rsidDel="00000000" w:rsidR="00000000" w:rsidRPr="00000000">
              <w:rPr>
                <w:color w:val="000000"/>
                <w:rtl w:val="0"/>
              </w:rPr>
              <w:t xml:space="preserve">-Configuració i familiarització amb l’entorn, monitorització, seguretat, optimització, gestió d’usuaris i recursos OpenKM o OwnCloud/ nextCLoud</w:t>
            </w:r>
          </w:p>
        </w:tc>
        <w:tc>
          <w:tcPr/>
          <w:p w:rsidR="00000000" w:rsidDel="00000000" w:rsidP="00000000" w:rsidRDefault="00000000" w:rsidRPr="00000000" w14:paraId="0000001A">
            <w:pPr>
              <w:spacing w:after="0" w:lineRule="auto"/>
              <w:jc w:val="right"/>
              <w:rPr>
                <w:color w:val="000000"/>
              </w:rPr>
            </w:pPr>
            <w:r w:rsidDel="00000000" w:rsidR="00000000" w:rsidRPr="00000000">
              <w:rPr>
                <w:color w:val="000000"/>
                <w:rtl w:val="0"/>
              </w:rPr>
              <w:t xml:space="preserve">80%</w:t>
            </w:r>
          </w:p>
        </w:tc>
      </w:tr>
      <w:tr>
        <w:trPr>
          <w:cantSplit w:val="0"/>
          <w:tblHeader w:val="0"/>
        </w:trPr>
        <w:tc>
          <w:tcPr/>
          <w:p w:rsidR="00000000" w:rsidDel="00000000" w:rsidP="00000000" w:rsidRDefault="00000000" w:rsidRPr="00000000" w14:paraId="0000001B">
            <w:pPr>
              <w:spacing w:after="0" w:lineRule="auto"/>
              <w:jc w:val="left"/>
              <w:rPr>
                <w:color w:val="000000"/>
              </w:rPr>
            </w:pPr>
            <w:r w:rsidDel="00000000" w:rsidR="00000000" w:rsidRPr="00000000">
              <w:rPr>
                <w:rtl w:val="0"/>
              </w:rPr>
            </w:r>
          </w:p>
        </w:tc>
        <w:tc>
          <w:tcPr/>
          <w:p w:rsidR="00000000" w:rsidDel="00000000" w:rsidP="00000000" w:rsidRDefault="00000000" w:rsidRPr="00000000" w14:paraId="0000001C">
            <w:pPr>
              <w:spacing w:after="0" w:lineRule="auto"/>
              <w:jc w:val="left"/>
              <w:rPr>
                <w:color w:val="000000"/>
              </w:rPr>
            </w:pPr>
            <w:r w:rsidDel="00000000" w:rsidR="00000000" w:rsidRPr="00000000">
              <w:rPr>
                <w:rtl w:val="0"/>
              </w:rPr>
            </w:r>
          </w:p>
        </w:tc>
        <w:tc>
          <w:tcPr/>
          <w:p w:rsidR="00000000" w:rsidDel="00000000" w:rsidP="00000000" w:rsidRDefault="00000000" w:rsidRPr="00000000" w14:paraId="0000001D">
            <w:pPr>
              <w:spacing w:after="0" w:lineRule="auto"/>
              <w:jc w:val="right"/>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1E">
            <w:pPr>
              <w:spacing w:after="0" w:lineRule="auto"/>
              <w:jc w:val="left"/>
              <w:rPr>
                <w:color w:val="000000"/>
              </w:rPr>
            </w:pPr>
            <w:r w:rsidDel="00000000" w:rsidR="00000000" w:rsidRPr="00000000">
              <w:rPr>
                <w:color w:val="000000"/>
                <w:rtl w:val="0"/>
              </w:rPr>
              <w:t xml:space="preserve">Memòries</w:t>
            </w:r>
          </w:p>
        </w:tc>
        <w:tc>
          <w:tcPr/>
          <w:p w:rsidR="00000000" w:rsidDel="00000000" w:rsidP="00000000" w:rsidRDefault="00000000" w:rsidRPr="00000000" w14:paraId="0000001F">
            <w:pPr>
              <w:spacing w:after="0" w:lineRule="auto"/>
              <w:jc w:val="left"/>
              <w:rPr>
                <w:color w:val="000000"/>
              </w:rPr>
            </w:pPr>
            <w:r w:rsidDel="00000000" w:rsidR="00000000" w:rsidRPr="00000000">
              <w:rPr>
                <w:color w:val="000000"/>
                <w:rtl w:val="0"/>
              </w:rPr>
              <w:t xml:space="preserve">Memòries dels projectes</w:t>
            </w:r>
          </w:p>
        </w:tc>
        <w:tc>
          <w:tcPr/>
          <w:p w:rsidR="00000000" w:rsidDel="00000000" w:rsidP="00000000" w:rsidRDefault="00000000" w:rsidRPr="00000000" w14:paraId="00000020">
            <w:pPr>
              <w:spacing w:after="0" w:lineRule="auto"/>
              <w:jc w:val="right"/>
              <w:rPr>
                <w:color w:val="000000"/>
              </w:rPr>
            </w:pPr>
            <w:r w:rsidDel="00000000" w:rsidR="00000000" w:rsidRPr="00000000">
              <w:rPr>
                <w:color w:val="000000"/>
                <w:rtl w:val="0"/>
              </w:rPr>
              <w:t xml:space="preserve">20%</w:t>
            </w:r>
          </w:p>
        </w:tc>
      </w:tr>
    </w:tbl>
    <w:p w:rsidR="00000000" w:rsidDel="00000000" w:rsidP="00000000" w:rsidRDefault="00000000" w:rsidRPr="00000000" w14:paraId="00000021">
      <w:pPr>
        <w:spacing w:after="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 (*) Aquestes pràctiques i percentatges es poden modificar per a adaptar-les a la evolució del grup així com alteracions de calendari o conjuntures sobrevingudes</w:t>
      </w:r>
      <w:r w:rsidDel="00000000" w:rsidR="00000000" w:rsidRPr="00000000">
        <w:rPr>
          <w:rtl w:val="0"/>
        </w:rPr>
      </w:r>
    </w:p>
    <w:p w:rsidR="00000000" w:rsidDel="00000000" w:rsidP="00000000" w:rsidRDefault="00000000" w:rsidRPr="00000000" w14:paraId="00000022">
      <w:pPr>
        <w:spacing w:after="200" w:lineRule="auto"/>
        <w:jc w:val="left"/>
        <w:rPr>
          <w:b w:val="1"/>
          <w:color w:val="007fa9"/>
          <w:sz w:val="26"/>
          <w:szCs w:val="26"/>
        </w:rPr>
      </w:pPr>
      <w:r w:rsidDel="00000000" w:rsidR="00000000" w:rsidRPr="00000000">
        <w:rPr>
          <w:rtl w:val="0"/>
        </w:rPr>
      </w:r>
    </w:p>
    <w:p w:rsidR="00000000" w:rsidDel="00000000" w:rsidP="00000000" w:rsidRDefault="00000000" w:rsidRPr="00000000" w14:paraId="00000023">
      <w:pPr>
        <w:keepNext w:val="1"/>
        <w:keepLines w:val="1"/>
        <w:spacing w:after="0" w:before="200" w:line="240" w:lineRule="auto"/>
        <w:jc w:val="left"/>
        <w:rPr>
          <w:b w:val="1"/>
          <w:color w:val="007fa9"/>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24">
      <w:pPr>
        <w:keepNext w:val="1"/>
        <w:keepLines w:val="1"/>
        <w:spacing w:after="0" w:before="200" w:line="240" w:lineRule="auto"/>
        <w:jc w:val="left"/>
        <w:rPr>
          <w:b w:val="1"/>
          <w:color w:val="007fa9"/>
          <w:sz w:val="26"/>
          <w:szCs w:val="26"/>
        </w:rPr>
      </w:pPr>
      <w:r w:rsidDel="00000000" w:rsidR="00000000" w:rsidRPr="00000000">
        <w:rPr>
          <w:b w:val="1"/>
          <w:color w:val="007fa9"/>
          <w:sz w:val="26"/>
          <w:szCs w:val="26"/>
          <w:rtl w:val="0"/>
        </w:rPr>
        <w:t xml:space="preserve">Unitat formativa 3. Gestors de continguts</w:t>
      </w:r>
    </w:p>
    <w:tbl>
      <w:tblPr>
        <w:tblStyle w:val="Table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1"/>
        <w:gridCol w:w="4457"/>
        <w:gridCol w:w="1306"/>
        <w:tblGridChange w:id="0">
          <w:tblGrid>
            <w:gridCol w:w="2881"/>
            <w:gridCol w:w="4457"/>
            <w:gridCol w:w="1306"/>
          </w:tblGrid>
        </w:tblGridChange>
      </w:tblGrid>
      <w:tr>
        <w:trPr>
          <w:cantSplit w:val="0"/>
          <w:tblHeader w:val="0"/>
        </w:trPr>
        <w:tc>
          <w:tcPr>
            <w:shd w:fill="007fa9" w:val="clear"/>
          </w:tcPr>
          <w:p w:rsidR="00000000" w:rsidDel="00000000" w:rsidP="00000000" w:rsidRDefault="00000000" w:rsidRPr="00000000" w14:paraId="00000025">
            <w:pPr>
              <w:spacing w:after="0" w:lineRule="auto"/>
              <w:jc w:val="left"/>
              <w:rPr>
                <w:b w:val="1"/>
                <w:color w:val="ffffff"/>
              </w:rPr>
            </w:pPr>
            <w:r w:rsidDel="00000000" w:rsidR="00000000" w:rsidRPr="00000000">
              <w:rPr>
                <w:b w:val="1"/>
                <w:color w:val="ffffff"/>
                <w:rtl w:val="0"/>
              </w:rPr>
              <w:t xml:space="preserve">Activitat</w:t>
            </w:r>
          </w:p>
        </w:tc>
        <w:tc>
          <w:tcPr>
            <w:shd w:fill="007fa9" w:val="clear"/>
          </w:tcPr>
          <w:p w:rsidR="00000000" w:rsidDel="00000000" w:rsidP="00000000" w:rsidRDefault="00000000" w:rsidRPr="00000000" w14:paraId="00000026">
            <w:pPr>
              <w:spacing w:after="0" w:lineRule="auto"/>
              <w:jc w:val="left"/>
              <w:rPr>
                <w:b w:val="1"/>
                <w:color w:val="ffffff"/>
              </w:rPr>
            </w:pPr>
            <w:r w:rsidDel="00000000" w:rsidR="00000000" w:rsidRPr="00000000">
              <w:rPr>
                <w:b w:val="1"/>
                <w:color w:val="ffffff"/>
                <w:rtl w:val="0"/>
              </w:rPr>
              <w:t xml:space="preserve">Descripció</w:t>
            </w:r>
          </w:p>
        </w:tc>
        <w:tc>
          <w:tcPr>
            <w:shd w:fill="007fa9" w:val="clear"/>
          </w:tcPr>
          <w:p w:rsidR="00000000" w:rsidDel="00000000" w:rsidP="00000000" w:rsidRDefault="00000000" w:rsidRPr="00000000" w14:paraId="00000027">
            <w:pPr>
              <w:spacing w:after="0" w:lineRule="auto"/>
              <w:jc w:val="left"/>
              <w:rPr>
                <w:b w:val="1"/>
                <w:color w:val="ffffff"/>
              </w:rPr>
            </w:pPr>
            <w:r w:rsidDel="00000000" w:rsidR="00000000" w:rsidRPr="00000000">
              <w:rPr>
                <w:b w:val="1"/>
                <w:color w:val="ffffff"/>
                <w:rtl w:val="0"/>
              </w:rPr>
              <w:t xml:space="preserve">Pes</w:t>
            </w:r>
          </w:p>
        </w:tc>
      </w:tr>
      <w:tr>
        <w:trPr>
          <w:cantSplit w:val="0"/>
          <w:tblHeader w:val="0"/>
        </w:trPr>
        <w:tc>
          <w:tcPr/>
          <w:p w:rsidR="00000000" w:rsidDel="00000000" w:rsidP="00000000" w:rsidRDefault="00000000" w:rsidRPr="00000000" w14:paraId="00000028">
            <w:pPr>
              <w:spacing w:after="0" w:lineRule="auto"/>
              <w:jc w:val="left"/>
              <w:rPr>
                <w:color w:val="000000"/>
              </w:rPr>
            </w:pPr>
            <w:r w:rsidDel="00000000" w:rsidR="00000000" w:rsidRPr="00000000">
              <w:rPr>
                <w:color w:val="000000"/>
                <w:rtl w:val="0"/>
              </w:rPr>
              <w:t xml:space="preserve">Pràctica 3-01</w:t>
            </w:r>
          </w:p>
          <w:p w:rsidR="00000000" w:rsidDel="00000000" w:rsidP="00000000" w:rsidRDefault="00000000" w:rsidRPr="00000000" w14:paraId="00000029">
            <w:pPr>
              <w:spacing w:after="0" w:lineRule="auto"/>
              <w:jc w:val="left"/>
              <w:rPr>
                <w:color w:val="000000"/>
              </w:rPr>
            </w:pPr>
            <w:r w:rsidDel="00000000" w:rsidR="00000000" w:rsidRPr="00000000">
              <w:rPr>
                <w:color w:val="000000"/>
                <w:rtl w:val="0"/>
              </w:rPr>
              <w:t xml:space="preserve">Pràctiques i activitats campus</w:t>
            </w:r>
          </w:p>
        </w:tc>
        <w:tc>
          <w:tcPr/>
          <w:p w:rsidR="00000000" w:rsidDel="00000000" w:rsidP="00000000" w:rsidRDefault="00000000" w:rsidRPr="00000000" w14:paraId="0000002A">
            <w:pPr>
              <w:spacing w:after="0" w:lineRule="auto"/>
              <w:jc w:val="left"/>
              <w:rPr>
                <w:color w:val="000000"/>
              </w:rPr>
            </w:pPr>
            <w:r w:rsidDel="00000000" w:rsidR="00000000" w:rsidRPr="00000000">
              <w:rPr>
                <w:color w:val="000000"/>
                <w:rtl w:val="0"/>
              </w:rPr>
              <w:t xml:space="preserve">-Introducció paquets ofimàtics web</w:t>
            </w:r>
          </w:p>
        </w:tc>
        <w:tc>
          <w:tcPr/>
          <w:p w:rsidR="00000000" w:rsidDel="00000000" w:rsidP="00000000" w:rsidRDefault="00000000" w:rsidRPr="00000000" w14:paraId="0000002B">
            <w:pPr>
              <w:spacing w:after="0" w:lineRule="auto"/>
              <w:jc w:val="right"/>
              <w:rPr>
                <w:color w:val="000000"/>
              </w:rPr>
            </w:pPr>
            <w:r w:rsidDel="00000000" w:rsidR="00000000" w:rsidRPr="00000000">
              <w:rPr>
                <w:color w:val="000000"/>
                <w:rtl w:val="0"/>
              </w:rPr>
              <w:t xml:space="preserve">10%</w:t>
            </w:r>
          </w:p>
        </w:tc>
      </w:tr>
      <w:tr>
        <w:trPr>
          <w:cantSplit w:val="0"/>
          <w:tblHeader w:val="0"/>
        </w:trPr>
        <w:tc>
          <w:tcPr/>
          <w:p w:rsidR="00000000" w:rsidDel="00000000" w:rsidP="00000000" w:rsidRDefault="00000000" w:rsidRPr="00000000" w14:paraId="0000002C">
            <w:pPr>
              <w:spacing w:after="0" w:lineRule="auto"/>
              <w:jc w:val="left"/>
              <w:rPr>
                <w:color w:val="000000"/>
              </w:rPr>
            </w:pPr>
            <w:r w:rsidDel="00000000" w:rsidR="00000000" w:rsidRPr="00000000">
              <w:rPr>
                <w:color w:val="000000"/>
                <w:rtl w:val="0"/>
              </w:rPr>
              <w:t xml:space="preserve">Pràctica 3-02</w:t>
            </w:r>
          </w:p>
          <w:p w:rsidR="00000000" w:rsidDel="00000000" w:rsidP="00000000" w:rsidRDefault="00000000" w:rsidRPr="00000000" w14:paraId="0000002D">
            <w:pPr>
              <w:spacing w:after="0" w:lineRule="auto"/>
              <w:jc w:val="left"/>
              <w:rPr>
                <w:color w:val="000000"/>
              </w:rPr>
            </w:pPr>
            <w:r w:rsidDel="00000000" w:rsidR="00000000" w:rsidRPr="00000000">
              <w:rPr>
                <w:color w:val="000000"/>
                <w:rtl w:val="0"/>
              </w:rPr>
              <w:t xml:space="preserve">Pràctiques i activitats campus</w:t>
            </w:r>
          </w:p>
        </w:tc>
        <w:tc>
          <w:tcPr/>
          <w:p w:rsidR="00000000" w:rsidDel="00000000" w:rsidP="00000000" w:rsidRDefault="00000000" w:rsidRPr="00000000" w14:paraId="0000002E">
            <w:pPr>
              <w:spacing w:after="0" w:lineRule="auto"/>
              <w:jc w:val="left"/>
              <w:rPr>
                <w:color w:val="000000"/>
              </w:rPr>
            </w:pPr>
            <w:r w:rsidDel="00000000" w:rsidR="00000000" w:rsidRPr="00000000">
              <w:rPr>
                <w:color w:val="000000"/>
                <w:rtl w:val="0"/>
              </w:rPr>
              <w:t xml:space="preserve">-Edició web i CMS on-line: Crear un web amb Wix. Mòduls per a Wix (tenda virtual, blog/noticies, etc).</w:t>
            </w:r>
          </w:p>
        </w:tc>
        <w:tc>
          <w:tcPr/>
          <w:p w:rsidR="00000000" w:rsidDel="00000000" w:rsidP="00000000" w:rsidRDefault="00000000" w:rsidRPr="00000000" w14:paraId="0000002F">
            <w:pPr>
              <w:spacing w:after="0" w:lineRule="auto"/>
              <w:jc w:val="right"/>
              <w:rPr>
                <w:color w:val="000000"/>
              </w:rPr>
            </w:pPr>
            <w:r w:rsidDel="00000000" w:rsidR="00000000" w:rsidRPr="00000000">
              <w:rPr>
                <w:color w:val="000000"/>
                <w:rtl w:val="0"/>
              </w:rPr>
              <w:t xml:space="preserve">20%</w:t>
            </w:r>
          </w:p>
        </w:tc>
      </w:tr>
      <w:tr>
        <w:trPr>
          <w:cantSplit w:val="0"/>
          <w:tblHeader w:val="0"/>
        </w:trPr>
        <w:tc>
          <w:tcPr/>
          <w:p w:rsidR="00000000" w:rsidDel="00000000" w:rsidP="00000000" w:rsidRDefault="00000000" w:rsidRPr="00000000" w14:paraId="00000030">
            <w:pPr>
              <w:spacing w:after="0" w:lineRule="auto"/>
              <w:jc w:val="left"/>
              <w:rPr>
                <w:color w:val="000000"/>
              </w:rPr>
            </w:pPr>
            <w:r w:rsidDel="00000000" w:rsidR="00000000" w:rsidRPr="00000000">
              <w:rPr>
                <w:color w:val="000000"/>
                <w:rtl w:val="0"/>
              </w:rPr>
              <w:t xml:space="preserve">Pràctica 3-03</w:t>
            </w:r>
          </w:p>
          <w:p w:rsidR="00000000" w:rsidDel="00000000" w:rsidP="00000000" w:rsidRDefault="00000000" w:rsidRPr="00000000" w14:paraId="00000031">
            <w:pPr>
              <w:spacing w:after="0" w:lineRule="auto"/>
              <w:jc w:val="left"/>
              <w:rPr>
                <w:color w:val="000000"/>
              </w:rPr>
            </w:pPr>
            <w:r w:rsidDel="00000000" w:rsidR="00000000" w:rsidRPr="00000000">
              <w:rPr>
                <w:color w:val="000000"/>
                <w:rtl w:val="0"/>
              </w:rPr>
              <w:t xml:space="preserve">Pràctiques i activitats campus</w:t>
            </w:r>
          </w:p>
        </w:tc>
        <w:tc>
          <w:tcPr/>
          <w:p w:rsidR="00000000" w:rsidDel="00000000" w:rsidP="00000000" w:rsidRDefault="00000000" w:rsidRPr="00000000" w14:paraId="00000032">
            <w:pPr>
              <w:spacing w:after="0" w:lineRule="auto"/>
              <w:jc w:val="left"/>
              <w:rPr>
                <w:color w:val="000000"/>
              </w:rPr>
            </w:pPr>
            <w:r w:rsidDel="00000000" w:rsidR="00000000" w:rsidRPr="00000000">
              <w:rPr>
                <w:color w:val="000000"/>
                <w:rtl w:val="0"/>
              </w:rPr>
              <w:t xml:space="preserve">-CMS: Instal·lar, configurar, afegir contingut i personalitzar un bloc amb WordPress (i conèixer instal·lacions Drupal i Joomla)</w:t>
            </w:r>
          </w:p>
          <w:p w:rsidR="00000000" w:rsidDel="00000000" w:rsidP="00000000" w:rsidRDefault="00000000" w:rsidRPr="00000000" w14:paraId="00000033">
            <w:pPr>
              <w:spacing w:after="0" w:lineRule="auto"/>
              <w:jc w:val="left"/>
              <w:rPr>
                <w:color w:val="000000"/>
              </w:rPr>
            </w:pPr>
            <w:r w:rsidDel="00000000" w:rsidR="00000000" w:rsidRPr="00000000">
              <w:rPr>
                <w:color w:val="000000"/>
                <w:rtl w:val="0"/>
              </w:rPr>
              <w:t xml:space="preserve">-Creació d’un tema propi per a WordPress. </w:t>
            </w:r>
          </w:p>
        </w:tc>
        <w:tc>
          <w:tcPr/>
          <w:p w:rsidR="00000000" w:rsidDel="00000000" w:rsidP="00000000" w:rsidRDefault="00000000" w:rsidRPr="00000000" w14:paraId="00000034">
            <w:pPr>
              <w:spacing w:after="0" w:lineRule="auto"/>
              <w:jc w:val="right"/>
              <w:rPr>
                <w:color w:val="000000"/>
              </w:rPr>
            </w:pPr>
            <w:r w:rsidDel="00000000" w:rsidR="00000000" w:rsidRPr="00000000">
              <w:rPr>
                <w:color w:val="000000"/>
                <w:rtl w:val="0"/>
              </w:rPr>
              <w:t xml:space="preserve">60%</w:t>
            </w:r>
          </w:p>
        </w:tc>
      </w:tr>
      <w:tr>
        <w:trPr>
          <w:cantSplit w:val="0"/>
          <w:tblHeader w:val="0"/>
        </w:trPr>
        <w:tc>
          <w:tcPr/>
          <w:p w:rsidR="00000000" w:rsidDel="00000000" w:rsidP="00000000" w:rsidRDefault="00000000" w:rsidRPr="00000000" w14:paraId="00000035">
            <w:pPr>
              <w:spacing w:after="0" w:lineRule="auto"/>
              <w:jc w:val="left"/>
              <w:rPr>
                <w:color w:val="000000"/>
              </w:rPr>
            </w:pPr>
            <w:r w:rsidDel="00000000" w:rsidR="00000000" w:rsidRPr="00000000">
              <w:rPr>
                <w:color w:val="000000"/>
                <w:rtl w:val="0"/>
              </w:rPr>
              <w:t xml:space="preserve">Pràctica 3-04</w:t>
            </w:r>
          </w:p>
        </w:tc>
        <w:tc>
          <w:tcPr/>
          <w:p w:rsidR="00000000" w:rsidDel="00000000" w:rsidP="00000000" w:rsidRDefault="00000000" w:rsidRPr="00000000" w14:paraId="00000036">
            <w:pPr>
              <w:spacing w:after="0" w:lineRule="auto"/>
              <w:jc w:val="left"/>
              <w:rPr>
                <w:color w:val="000000"/>
              </w:rPr>
            </w:pPr>
            <w:r w:rsidDel="00000000" w:rsidR="00000000" w:rsidRPr="00000000">
              <w:rPr>
                <w:color w:val="000000"/>
                <w:rtl w:val="0"/>
              </w:rPr>
              <w:t xml:space="preserve">Memòries dels projectes</w:t>
            </w:r>
          </w:p>
        </w:tc>
        <w:tc>
          <w:tcPr/>
          <w:p w:rsidR="00000000" w:rsidDel="00000000" w:rsidP="00000000" w:rsidRDefault="00000000" w:rsidRPr="00000000" w14:paraId="00000037">
            <w:pPr>
              <w:spacing w:after="0" w:lineRule="auto"/>
              <w:jc w:val="right"/>
              <w:rPr>
                <w:color w:val="000000"/>
              </w:rPr>
            </w:pPr>
            <w:r w:rsidDel="00000000" w:rsidR="00000000" w:rsidRPr="00000000">
              <w:rPr>
                <w:color w:val="000000"/>
                <w:rtl w:val="0"/>
              </w:rPr>
              <w:t xml:space="preserve">10%</w:t>
            </w:r>
          </w:p>
        </w:tc>
      </w:tr>
    </w:tbl>
    <w:p w:rsidR="00000000" w:rsidDel="00000000" w:rsidP="00000000" w:rsidRDefault="00000000" w:rsidRPr="00000000" w14:paraId="00000038">
      <w:pPr>
        <w:spacing w:after="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 (*) Aquestes pràctiques i percentatges es poden modificar per a adaptar-les a la evolució del grup així com alteracions de calendari o conjuntures sobrevingudes</w:t>
      </w:r>
      <w:r w:rsidDel="00000000" w:rsidR="00000000" w:rsidRPr="00000000">
        <w:rPr>
          <w:rtl w:val="0"/>
        </w:rPr>
      </w:r>
    </w:p>
    <w:p w:rsidR="00000000" w:rsidDel="00000000" w:rsidP="00000000" w:rsidRDefault="00000000" w:rsidRPr="00000000" w14:paraId="00000039">
      <w:pPr>
        <w:keepNext w:val="1"/>
        <w:keepLines w:val="1"/>
        <w:spacing w:after="0" w:before="240" w:line="240" w:lineRule="auto"/>
        <w:jc w:val="left"/>
        <w:rPr>
          <w:b w:val="1"/>
          <w:color w:val="007fa9"/>
          <w:sz w:val="26"/>
          <w:szCs w:val="26"/>
        </w:rPr>
      </w:pPr>
      <w:r w:rsidDel="00000000" w:rsidR="00000000" w:rsidRPr="00000000">
        <w:rPr>
          <w:b w:val="1"/>
          <w:color w:val="007fa9"/>
          <w:sz w:val="26"/>
          <w:szCs w:val="26"/>
          <w:rtl w:val="0"/>
        </w:rPr>
        <w:t xml:space="preserve">Unitat formativa 4. Portals web d'aprenentatge</w:t>
      </w:r>
    </w:p>
    <w:tbl>
      <w:tblPr>
        <w:tblStyle w:val="Table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1"/>
        <w:gridCol w:w="4457"/>
        <w:gridCol w:w="1306"/>
        <w:tblGridChange w:id="0">
          <w:tblGrid>
            <w:gridCol w:w="2881"/>
            <w:gridCol w:w="4457"/>
            <w:gridCol w:w="1306"/>
          </w:tblGrid>
        </w:tblGridChange>
      </w:tblGrid>
      <w:tr>
        <w:trPr>
          <w:cantSplit w:val="0"/>
          <w:tblHeader w:val="0"/>
        </w:trPr>
        <w:tc>
          <w:tcPr>
            <w:shd w:fill="007fa9" w:val="clear"/>
          </w:tcPr>
          <w:p w:rsidR="00000000" w:rsidDel="00000000" w:rsidP="00000000" w:rsidRDefault="00000000" w:rsidRPr="00000000" w14:paraId="0000003A">
            <w:pPr>
              <w:spacing w:after="0" w:lineRule="auto"/>
              <w:jc w:val="left"/>
              <w:rPr>
                <w:b w:val="1"/>
                <w:color w:val="ffffff"/>
              </w:rPr>
            </w:pPr>
            <w:r w:rsidDel="00000000" w:rsidR="00000000" w:rsidRPr="00000000">
              <w:rPr>
                <w:b w:val="1"/>
                <w:color w:val="ffffff"/>
                <w:rtl w:val="0"/>
              </w:rPr>
              <w:t xml:space="preserve">Activitat</w:t>
            </w:r>
          </w:p>
        </w:tc>
        <w:tc>
          <w:tcPr>
            <w:shd w:fill="007fa9" w:val="clear"/>
          </w:tcPr>
          <w:p w:rsidR="00000000" w:rsidDel="00000000" w:rsidP="00000000" w:rsidRDefault="00000000" w:rsidRPr="00000000" w14:paraId="0000003B">
            <w:pPr>
              <w:spacing w:after="0" w:lineRule="auto"/>
              <w:jc w:val="left"/>
              <w:rPr>
                <w:b w:val="1"/>
                <w:color w:val="ffffff"/>
              </w:rPr>
            </w:pPr>
            <w:r w:rsidDel="00000000" w:rsidR="00000000" w:rsidRPr="00000000">
              <w:rPr>
                <w:b w:val="1"/>
                <w:color w:val="ffffff"/>
                <w:rtl w:val="0"/>
              </w:rPr>
              <w:t xml:space="preserve">Descripció</w:t>
            </w:r>
          </w:p>
        </w:tc>
        <w:tc>
          <w:tcPr>
            <w:shd w:fill="007fa9" w:val="clear"/>
          </w:tcPr>
          <w:p w:rsidR="00000000" w:rsidDel="00000000" w:rsidP="00000000" w:rsidRDefault="00000000" w:rsidRPr="00000000" w14:paraId="0000003C">
            <w:pPr>
              <w:spacing w:after="0" w:lineRule="auto"/>
              <w:jc w:val="left"/>
              <w:rPr>
                <w:b w:val="1"/>
                <w:color w:val="ffffff"/>
              </w:rPr>
            </w:pPr>
            <w:r w:rsidDel="00000000" w:rsidR="00000000" w:rsidRPr="00000000">
              <w:rPr>
                <w:b w:val="1"/>
                <w:color w:val="ffffff"/>
                <w:rtl w:val="0"/>
              </w:rPr>
              <w:t xml:space="preserve">Pes</w:t>
            </w:r>
          </w:p>
        </w:tc>
      </w:tr>
      <w:tr>
        <w:trPr>
          <w:cantSplit w:val="0"/>
          <w:tblHeader w:val="0"/>
        </w:trPr>
        <w:tc>
          <w:tcPr/>
          <w:p w:rsidR="00000000" w:rsidDel="00000000" w:rsidP="00000000" w:rsidRDefault="00000000" w:rsidRPr="00000000" w14:paraId="0000003D">
            <w:pPr>
              <w:spacing w:after="0" w:lineRule="auto"/>
              <w:jc w:val="left"/>
              <w:rPr>
                <w:color w:val="000000"/>
              </w:rPr>
            </w:pPr>
            <w:r w:rsidDel="00000000" w:rsidR="00000000" w:rsidRPr="00000000">
              <w:rPr>
                <w:color w:val="000000"/>
                <w:rtl w:val="0"/>
              </w:rPr>
              <w:t xml:space="preserve">Pràctica 4-01</w:t>
            </w:r>
          </w:p>
        </w:tc>
        <w:tc>
          <w:tcPr/>
          <w:p w:rsidR="00000000" w:rsidDel="00000000" w:rsidP="00000000" w:rsidRDefault="00000000" w:rsidRPr="00000000" w14:paraId="0000003E">
            <w:pPr>
              <w:spacing w:after="0" w:lineRule="auto"/>
              <w:jc w:val="left"/>
              <w:rPr>
                <w:color w:val="000000"/>
              </w:rPr>
            </w:pPr>
            <w:r w:rsidDel="00000000" w:rsidR="00000000" w:rsidRPr="00000000">
              <w:rPr>
                <w:color w:val="000000"/>
                <w:rtl w:val="0"/>
              </w:rPr>
              <w:t xml:space="preserve">Instal·lar, configurar, gestionar usuaris i crear un curs amb Claroline.</w:t>
            </w:r>
          </w:p>
        </w:tc>
        <w:tc>
          <w:tcPr/>
          <w:p w:rsidR="00000000" w:rsidDel="00000000" w:rsidP="00000000" w:rsidRDefault="00000000" w:rsidRPr="00000000" w14:paraId="0000003F">
            <w:pPr>
              <w:spacing w:after="0" w:lineRule="auto"/>
              <w:jc w:val="left"/>
              <w:rPr>
                <w:color w:val="000000"/>
              </w:rPr>
            </w:pPr>
            <w:r w:rsidDel="00000000" w:rsidR="00000000" w:rsidRPr="00000000">
              <w:rPr>
                <w:color w:val="000000"/>
                <w:rtl w:val="0"/>
              </w:rPr>
              <w:t xml:space="preserve">41%</w:t>
            </w:r>
          </w:p>
        </w:tc>
      </w:tr>
      <w:tr>
        <w:trPr>
          <w:cantSplit w:val="0"/>
          <w:tblHeader w:val="0"/>
        </w:trPr>
        <w:tc>
          <w:tcPr/>
          <w:p w:rsidR="00000000" w:rsidDel="00000000" w:rsidP="00000000" w:rsidRDefault="00000000" w:rsidRPr="00000000" w14:paraId="00000040">
            <w:pPr>
              <w:spacing w:after="0" w:lineRule="auto"/>
              <w:jc w:val="left"/>
              <w:rPr>
                <w:color w:val="000000"/>
              </w:rPr>
            </w:pPr>
            <w:r w:rsidDel="00000000" w:rsidR="00000000" w:rsidRPr="00000000">
              <w:rPr>
                <w:color w:val="000000"/>
                <w:rtl w:val="0"/>
              </w:rPr>
              <w:t xml:space="preserve">Pràctica 4-02</w:t>
            </w:r>
          </w:p>
        </w:tc>
        <w:tc>
          <w:tcPr/>
          <w:p w:rsidR="00000000" w:rsidDel="00000000" w:rsidP="00000000" w:rsidRDefault="00000000" w:rsidRPr="00000000" w14:paraId="00000041">
            <w:pPr>
              <w:jc w:val="left"/>
              <w:rPr>
                <w:color w:val="000000"/>
              </w:rPr>
            </w:pPr>
            <w:r w:rsidDel="00000000" w:rsidR="00000000" w:rsidRPr="00000000">
              <w:rPr>
                <w:color w:val="000000"/>
                <w:rtl w:val="0"/>
              </w:rPr>
              <w:t xml:space="preserve">Instal·lar, configurar, gestionar usuaris i crear un curs amb Milaulas.</w:t>
            </w:r>
          </w:p>
        </w:tc>
        <w:tc>
          <w:tcPr/>
          <w:p w:rsidR="00000000" w:rsidDel="00000000" w:rsidP="00000000" w:rsidRDefault="00000000" w:rsidRPr="00000000" w14:paraId="00000042">
            <w:pPr>
              <w:spacing w:after="0" w:lineRule="auto"/>
              <w:jc w:val="left"/>
              <w:rPr>
                <w:color w:val="000000"/>
              </w:rPr>
            </w:pPr>
            <w:r w:rsidDel="00000000" w:rsidR="00000000" w:rsidRPr="00000000">
              <w:rPr>
                <w:color w:val="000000"/>
                <w:rtl w:val="0"/>
              </w:rPr>
              <w:t xml:space="preserve">59%</w:t>
            </w:r>
          </w:p>
        </w:tc>
      </w:tr>
    </w:tbl>
    <w:p w:rsidR="00000000" w:rsidDel="00000000" w:rsidP="00000000" w:rsidRDefault="00000000" w:rsidRPr="00000000" w14:paraId="00000043">
      <w:pPr>
        <w:spacing w:after="0" w:line="240" w:lineRule="auto"/>
        <w:jc w:val="left"/>
        <w:rPr>
          <w:b w:val="1"/>
          <w:color w:val="007fa9"/>
          <w:sz w:val="26"/>
          <w:szCs w:val="26"/>
        </w:rPr>
      </w:pPr>
      <w:r w:rsidDel="00000000" w:rsidR="00000000" w:rsidRPr="00000000">
        <w:rPr>
          <w:rFonts w:ascii="Arial" w:cs="Arial" w:eastAsia="Arial" w:hAnsi="Arial"/>
          <w:b w:val="1"/>
          <w:rtl w:val="0"/>
        </w:rPr>
        <w:t xml:space="preserve">(*) Aquestes pràctiques i percentatges es poden modificar per a adaptar-les a la evolució del grup així com alteracions de calendari o conjuntures sobrevingudes</w:t>
      </w:r>
      <w:r w:rsidDel="00000000" w:rsidR="00000000" w:rsidRPr="00000000">
        <w:rPr>
          <w:rtl w:val="0"/>
        </w:rPr>
      </w:r>
    </w:p>
    <w:p w:rsidR="00000000" w:rsidDel="00000000" w:rsidP="00000000" w:rsidRDefault="00000000" w:rsidRPr="00000000" w14:paraId="00000044">
      <w:pPr>
        <w:keepNext w:val="1"/>
        <w:keepLines w:val="1"/>
        <w:spacing w:after="0" w:before="200" w:line="240" w:lineRule="auto"/>
        <w:jc w:val="left"/>
        <w:rPr>
          <w:b w:val="1"/>
          <w:color w:val="007fa9"/>
          <w:sz w:val="26"/>
          <w:szCs w:val="26"/>
        </w:rPr>
      </w:pPr>
      <w:r w:rsidDel="00000000" w:rsidR="00000000" w:rsidRPr="00000000">
        <w:rPr>
          <w:b w:val="1"/>
          <w:color w:val="007fa9"/>
          <w:sz w:val="26"/>
          <w:szCs w:val="26"/>
          <w:rtl w:val="0"/>
        </w:rPr>
        <w:t xml:space="preserve">Unitat formativa 5. Fonaments d'HTML5 i fulls d'estils CSS3</w:t>
      </w:r>
    </w:p>
    <w:tbl>
      <w:tblPr>
        <w:tblStyle w:val="Table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1"/>
        <w:gridCol w:w="4457"/>
        <w:gridCol w:w="1306"/>
        <w:tblGridChange w:id="0">
          <w:tblGrid>
            <w:gridCol w:w="2881"/>
            <w:gridCol w:w="4457"/>
            <w:gridCol w:w="1306"/>
          </w:tblGrid>
        </w:tblGridChange>
      </w:tblGrid>
      <w:tr>
        <w:trPr>
          <w:cantSplit w:val="0"/>
          <w:tblHeader w:val="0"/>
        </w:trPr>
        <w:tc>
          <w:tcPr>
            <w:shd w:fill="007fa9" w:val="clear"/>
          </w:tcPr>
          <w:p w:rsidR="00000000" w:rsidDel="00000000" w:rsidP="00000000" w:rsidRDefault="00000000" w:rsidRPr="00000000" w14:paraId="00000045">
            <w:pPr>
              <w:spacing w:after="0" w:lineRule="auto"/>
              <w:jc w:val="left"/>
              <w:rPr>
                <w:b w:val="1"/>
                <w:color w:val="ffffff"/>
              </w:rPr>
            </w:pPr>
            <w:r w:rsidDel="00000000" w:rsidR="00000000" w:rsidRPr="00000000">
              <w:rPr>
                <w:b w:val="1"/>
                <w:color w:val="ffffff"/>
                <w:rtl w:val="0"/>
              </w:rPr>
              <w:t xml:space="preserve">Activitat</w:t>
            </w:r>
          </w:p>
        </w:tc>
        <w:tc>
          <w:tcPr>
            <w:shd w:fill="007fa9" w:val="clear"/>
          </w:tcPr>
          <w:p w:rsidR="00000000" w:rsidDel="00000000" w:rsidP="00000000" w:rsidRDefault="00000000" w:rsidRPr="00000000" w14:paraId="00000046">
            <w:pPr>
              <w:spacing w:after="0" w:lineRule="auto"/>
              <w:jc w:val="left"/>
              <w:rPr>
                <w:b w:val="1"/>
                <w:color w:val="ffffff"/>
              </w:rPr>
            </w:pPr>
            <w:r w:rsidDel="00000000" w:rsidR="00000000" w:rsidRPr="00000000">
              <w:rPr>
                <w:b w:val="1"/>
                <w:color w:val="ffffff"/>
                <w:rtl w:val="0"/>
              </w:rPr>
              <w:t xml:space="preserve">Descripció</w:t>
            </w:r>
          </w:p>
        </w:tc>
        <w:tc>
          <w:tcPr>
            <w:shd w:fill="007fa9" w:val="clear"/>
          </w:tcPr>
          <w:p w:rsidR="00000000" w:rsidDel="00000000" w:rsidP="00000000" w:rsidRDefault="00000000" w:rsidRPr="00000000" w14:paraId="00000047">
            <w:pPr>
              <w:spacing w:after="0" w:lineRule="auto"/>
              <w:jc w:val="left"/>
              <w:rPr>
                <w:b w:val="1"/>
                <w:color w:val="ffffff"/>
              </w:rPr>
            </w:pPr>
            <w:r w:rsidDel="00000000" w:rsidR="00000000" w:rsidRPr="00000000">
              <w:rPr>
                <w:b w:val="1"/>
                <w:color w:val="ffffff"/>
                <w:rtl w:val="0"/>
              </w:rPr>
              <w:t xml:space="preserve">Pes</w:t>
            </w:r>
          </w:p>
        </w:tc>
      </w:tr>
      <w:tr>
        <w:trPr>
          <w:cantSplit w:val="0"/>
          <w:tblHeader w:val="0"/>
        </w:trPr>
        <w:tc>
          <w:tcPr/>
          <w:p w:rsidR="00000000" w:rsidDel="00000000" w:rsidP="00000000" w:rsidRDefault="00000000" w:rsidRPr="00000000" w14:paraId="00000048">
            <w:pPr>
              <w:spacing w:after="0" w:lineRule="auto"/>
              <w:jc w:val="left"/>
              <w:rPr>
                <w:color w:val="000000"/>
              </w:rPr>
            </w:pPr>
            <w:r w:rsidDel="00000000" w:rsidR="00000000" w:rsidRPr="00000000">
              <w:rPr>
                <w:color w:val="000000"/>
                <w:rtl w:val="0"/>
              </w:rPr>
              <w:t xml:space="preserve">Pràctica 5-01</w:t>
            </w:r>
          </w:p>
        </w:tc>
        <w:tc>
          <w:tcPr/>
          <w:p w:rsidR="00000000" w:rsidDel="00000000" w:rsidP="00000000" w:rsidRDefault="00000000" w:rsidRPr="00000000" w14:paraId="00000049">
            <w:pPr>
              <w:spacing w:after="0" w:lineRule="auto"/>
              <w:jc w:val="left"/>
              <w:rPr>
                <w:color w:val="000000"/>
              </w:rPr>
            </w:pPr>
            <w:r w:rsidDel="00000000" w:rsidR="00000000" w:rsidRPr="00000000">
              <w:rPr>
                <w:color w:val="000000"/>
                <w:rtl w:val="0"/>
              </w:rPr>
              <w:t xml:space="preserve">Primer espai web</w:t>
            </w:r>
          </w:p>
        </w:tc>
        <w:tc>
          <w:tcPr/>
          <w:p w:rsidR="00000000" w:rsidDel="00000000" w:rsidP="00000000" w:rsidRDefault="00000000" w:rsidRPr="00000000" w14:paraId="0000004A">
            <w:pPr>
              <w:spacing w:after="0" w:lineRule="auto"/>
              <w:jc w:val="right"/>
              <w:rPr>
                <w:color w:val="000000"/>
              </w:rPr>
            </w:pPr>
            <w:r w:rsidDel="00000000" w:rsidR="00000000" w:rsidRPr="00000000">
              <w:rPr>
                <w:color w:val="000000"/>
                <w:rtl w:val="0"/>
              </w:rPr>
              <w:t xml:space="preserve">30%</w:t>
            </w:r>
          </w:p>
        </w:tc>
      </w:tr>
      <w:tr>
        <w:trPr>
          <w:cantSplit w:val="0"/>
          <w:tblHeader w:val="0"/>
        </w:trPr>
        <w:tc>
          <w:tcPr/>
          <w:p w:rsidR="00000000" w:rsidDel="00000000" w:rsidP="00000000" w:rsidRDefault="00000000" w:rsidRPr="00000000" w14:paraId="0000004B">
            <w:pPr>
              <w:spacing w:after="0" w:lineRule="auto"/>
              <w:jc w:val="left"/>
              <w:rPr>
                <w:color w:val="000000"/>
              </w:rPr>
            </w:pPr>
            <w:r w:rsidDel="00000000" w:rsidR="00000000" w:rsidRPr="00000000">
              <w:rPr>
                <w:color w:val="000000"/>
                <w:rtl w:val="0"/>
              </w:rPr>
              <w:t xml:space="preserve">Pràctica 5-02</w:t>
            </w:r>
          </w:p>
        </w:tc>
        <w:tc>
          <w:tcPr/>
          <w:p w:rsidR="00000000" w:rsidDel="00000000" w:rsidP="00000000" w:rsidRDefault="00000000" w:rsidRPr="00000000" w14:paraId="0000004C">
            <w:pPr>
              <w:spacing w:after="0" w:lineRule="auto"/>
              <w:jc w:val="left"/>
              <w:rPr>
                <w:color w:val="000000"/>
              </w:rPr>
            </w:pPr>
            <w:r w:rsidDel="00000000" w:rsidR="00000000" w:rsidRPr="00000000">
              <w:rPr>
                <w:color w:val="000000"/>
                <w:rtl w:val="0"/>
              </w:rPr>
              <w:t xml:space="preserve">Principis bàsics de disseny CSS</w:t>
            </w:r>
          </w:p>
        </w:tc>
        <w:tc>
          <w:tcPr/>
          <w:p w:rsidR="00000000" w:rsidDel="00000000" w:rsidP="00000000" w:rsidRDefault="00000000" w:rsidRPr="00000000" w14:paraId="0000004D">
            <w:pPr>
              <w:spacing w:after="0" w:lineRule="auto"/>
              <w:jc w:val="right"/>
              <w:rPr>
                <w:color w:val="000000"/>
              </w:rPr>
            </w:pPr>
            <w:r w:rsidDel="00000000" w:rsidR="00000000" w:rsidRPr="00000000">
              <w:rPr>
                <w:color w:val="000000"/>
                <w:rtl w:val="0"/>
              </w:rPr>
              <w:t xml:space="preserve">50%</w:t>
            </w:r>
          </w:p>
        </w:tc>
      </w:tr>
      <w:tr>
        <w:trPr>
          <w:cantSplit w:val="0"/>
          <w:tblHeader w:val="0"/>
        </w:trPr>
        <w:tc>
          <w:tcPr/>
          <w:p w:rsidR="00000000" w:rsidDel="00000000" w:rsidP="00000000" w:rsidRDefault="00000000" w:rsidRPr="00000000" w14:paraId="0000004E">
            <w:pPr>
              <w:spacing w:after="0" w:lineRule="auto"/>
              <w:jc w:val="left"/>
              <w:rPr>
                <w:color w:val="000000"/>
              </w:rPr>
            </w:pPr>
            <w:r w:rsidDel="00000000" w:rsidR="00000000" w:rsidRPr="00000000">
              <w:rPr>
                <w:color w:val="000000"/>
                <w:rtl w:val="0"/>
              </w:rPr>
              <w:t xml:space="preserve">Pràctica 5-03</w:t>
            </w:r>
          </w:p>
        </w:tc>
        <w:tc>
          <w:tcPr/>
          <w:p w:rsidR="00000000" w:rsidDel="00000000" w:rsidP="00000000" w:rsidRDefault="00000000" w:rsidRPr="00000000" w14:paraId="0000004F">
            <w:pPr>
              <w:spacing w:after="0" w:lineRule="auto"/>
              <w:jc w:val="left"/>
              <w:rPr>
                <w:color w:val="000000"/>
              </w:rPr>
            </w:pPr>
            <w:bookmarkStart w:colFirst="0" w:colLast="0" w:name="_heading=h.30j0zll" w:id="0"/>
            <w:bookmarkEnd w:id="0"/>
            <w:r w:rsidDel="00000000" w:rsidR="00000000" w:rsidRPr="00000000">
              <w:rPr>
                <w:color w:val="000000"/>
                <w:rtl w:val="0"/>
              </w:rPr>
              <w:t xml:space="preserve">HTML5_Multimèdia.</w:t>
            </w:r>
          </w:p>
        </w:tc>
        <w:tc>
          <w:tcPr/>
          <w:p w:rsidR="00000000" w:rsidDel="00000000" w:rsidP="00000000" w:rsidRDefault="00000000" w:rsidRPr="00000000" w14:paraId="00000050">
            <w:pPr>
              <w:spacing w:after="0" w:lineRule="auto"/>
              <w:jc w:val="right"/>
              <w:rPr>
                <w:color w:val="000000"/>
              </w:rPr>
            </w:pPr>
            <w:r w:rsidDel="00000000" w:rsidR="00000000" w:rsidRPr="00000000">
              <w:rPr>
                <w:color w:val="000000"/>
                <w:rtl w:val="0"/>
              </w:rPr>
              <w:t xml:space="preserve">20%</w:t>
            </w:r>
          </w:p>
        </w:tc>
      </w:tr>
    </w:tbl>
    <w:p w:rsidR="00000000" w:rsidDel="00000000" w:rsidP="00000000" w:rsidRDefault="00000000" w:rsidRPr="00000000" w14:paraId="00000051">
      <w:pPr>
        <w:spacing w:after="200" w:lineRule="auto"/>
        <w:jc w:val="left"/>
        <w:rPr>
          <w:b w:val="1"/>
          <w:color w:val="007fa9"/>
          <w:sz w:val="28"/>
          <w:szCs w:val="28"/>
        </w:rPr>
      </w:pPr>
      <w:r w:rsidDel="00000000" w:rsidR="00000000" w:rsidRPr="00000000">
        <w:rPr>
          <w:rFonts w:ascii="Arial" w:cs="Arial" w:eastAsia="Arial" w:hAnsi="Arial"/>
          <w:b w:val="1"/>
          <w:rtl w:val="0"/>
        </w:rPr>
        <w:t xml:space="preserve">(*) Aquestes pràctiques i percentatges es poden modificar per a adaptar-les a la evolució del grup així com alteracions de calendari o conjuntures sobrevingudes</w:t>
      </w:r>
      <w:r w:rsidDel="00000000" w:rsidR="00000000" w:rsidRPr="00000000">
        <w:br w:type="page"/>
      </w:r>
      <w:r w:rsidDel="00000000" w:rsidR="00000000" w:rsidRPr="00000000">
        <w:rPr>
          <w:rtl w:val="0"/>
        </w:rPr>
      </w:r>
    </w:p>
    <w:p w:rsidR="00000000" w:rsidDel="00000000" w:rsidP="00000000" w:rsidRDefault="00000000" w:rsidRPr="00000000" w14:paraId="00000052">
      <w:pPr>
        <w:keepNext w:val="1"/>
        <w:keepLines w:val="1"/>
        <w:spacing w:after="0" w:before="480" w:line="240" w:lineRule="auto"/>
        <w:jc w:val="left"/>
        <w:rPr>
          <w:b w:val="1"/>
          <w:color w:val="007fa9"/>
          <w:sz w:val="28"/>
          <w:szCs w:val="28"/>
        </w:rPr>
      </w:pPr>
      <w:r w:rsidDel="00000000" w:rsidR="00000000" w:rsidRPr="00000000">
        <w:rPr>
          <w:b w:val="1"/>
          <w:color w:val="007fa9"/>
          <w:sz w:val="28"/>
          <w:szCs w:val="28"/>
          <w:rtl w:val="0"/>
        </w:rPr>
        <w:t xml:space="preserve">Avaluació</w:t>
      </w:r>
    </w:p>
    <w:p w:rsidR="00000000" w:rsidDel="00000000" w:rsidP="00000000" w:rsidRDefault="00000000" w:rsidRPr="00000000" w14:paraId="00000053">
      <w:pPr>
        <w:spacing w:after="0" w:line="240" w:lineRule="auto"/>
        <w:rPr/>
      </w:pPr>
      <w:r w:rsidDel="00000000" w:rsidR="00000000" w:rsidRPr="00000000">
        <w:rPr>
          <w:rtl w:val="0"/>
        </w:rPr>
        <w:t xml:space="preserve">Cada activitat contindrà una descripció de quins són els aspectes que intervenen en la seva avaluació i de com ha de ser lliurada. Com a matèria pràctica, no s'admeten activitats fetes fora de l'aula o fora del termini que marca el Campus Escolar, </w:t>
      </w:r>
      <w:r w:rsidDel="00000000" w:rsidR="00000000" w:rsidRPr="00000000">
        <w:rPr>
          <w:u w:val="single"/>
          <w:rtl w:val="0"/>
        </w:rPr>
        <w:t xml:space="preserve">si no és amb l’exprés permís del professor</w:t>
      </w:r>
      <w:r w:rsidDel="00000000" w:rsidR="00000000" w:rsidRPr="00000000">
        <w:rPr>
          <w:rtl w:val="0"/>
        </w:rPr>
        <w:t xml:space="preserve">.</w:t>
      </w:r>
    </w:p>
    <w:p w:rsidR="00000000" w:rsidDel="00000000" w:rsidP="00000000" w:rsidRDefault="00000000" w:rsidRPr="00000000" w14:paraId="00000054">
      <w:pPr>
        <w:spacing w:after="0" w:line="240" w:lineRule="auto"/>
        <w:rPr/>
      </w:pPr>
      <w:r w:rsidDel="00000000" w:rsidR="00000000" w:rsidRPr="00000000">
        <w:rPr>
          <w:rtl w:val="0"/>
        </w:rPr>
      </w:r>
    </w:p>
    <w:p w:rsidR="00000000" w:rsidDel="00000000" w:rsidP="00000000" w:rsidRDefault="00000000" w:rsidRPr="00000000" w14:paraId="00000055">
      <w:pPr>
        <w:spacing w:after="0" w:line="240" w:lineRule="auto"/>
        <w:rPr/>
      </w:pPr>
      <w:r w:rsidDel="00000000" w:rsidR="00000000" w:rsidRPr="00000000">
        <w:rPr>
          <w:rtl w:val="0"/>
        </w:rPr>
        <w:t xml:space="preserve">Si les activitats no es fan a temps o simplement no s’entreguen, la nota de la pràctica és 0. Per tant és molt important fer les pràctiques i entregar –encara que sigui parcialment-.</w:t>
      </w:r>
    </w:p>
    <w:p w:rsidR="00000000" w:rsidDel="00000000" w:rsidP="00000000" w:rsidRDefault="00000000" w:rsidRPr="00000000" w14:paraId="00000056">
      <w:pPr>
        <w:spacing w:after="0" w:line="240" w:lineRule="auto"/>
        <w:rPr/>
      </w:pPr>
      <w:r w:rsidDel="00000000" w:rsidR="00000000" w:rsidRPr="00000000">
        <w:rPr>
          <w:rtl w:val="0"/>
        </w:rPr>
      </w:r>
    </w:p>
    <w:p w:rsidR="00000000" w:rsidDel="00000000" w:rsidP="00000000" w:rsidRDefault="00000000" w:rsidRPr="00000000" w14:paraId="00000057">
      <w:pPr>
        <w:spacing w:after="0" w:line="240" w:lineRule="auto"/>
        <w:rPr/>
      </w:pPr>
      <w:r w:rsidDel="00000000" w:rsidR="00000000" w:rsidRPr="00000000">
        <w:rPr>
          <w:b w:val="1"/>
          <w:rtl w:val="0"/>
        </w:rPr>
        <w:t xml:space="preserve">L’avaluació de la pràctica és presencial</w:t>
      </w:r>
      <w:r w:rsidDel="00000000" w:rsidR="00000000" w:rsidRPr="00000000">
        <w:rPr>
          <w:rtl w:val="0"/>
        </w:rPr>
        <w:t xml:space="preserve">. El campus és indicatiu del dia màxim d’entrega de la mateixa al professor, que assignarà una nota segons uns criteris coneguts prèviament per l’alumne i indicats en l’enunciat de la pràctica.</w:t>
      </w:r>
    </w:p>
    <w:p w:rsidR="00000000" w:rsidDel="00000000" w:rsidP="00000000" w:rsidRDefault="00000000" w:rsidRPr="00000000" w14:paraId="00000058">
      <w:pPr>
        <w:keepNext w:val="1"/>
        <w:keepLines w:val="1"/>
        <w:spacing w:after="0" w:before="480" w:line="240" w:lineRule="auto"/>
        <w:jc w:val="left"/>
        <w:rPr>
          <w:b w:val="1"/>
          <w:color w:val="007fa9"/>
          <w:sz w:val="28"/>
          <w:szCs w:val="28"/>
        </w:rPr>
      </w:pPr>
      <w:r w:rsidDel="00000000" w:rsidR="00000000" w:rsidRPr="00000000">
        <w:rPr>
          <w:b w:val="1"/>
          <w:color w:val="007fa9"/>
          <w:sz w:val="28"/>
          <w:szCs w:val="28"/>
          <w:rtl w:val="0"/>
        </w:rPr>
        <w:t xml:space="preserve">Càlcul de la nota de cada unitat formativa</w:t>
      </w:r>
    </w:p>
    <w:p w:rsidR="00000000" w:rsidDel="00000000" w:rsidP="00000000" w:rsidRDefault="00000000" w:rsidRPr="00000000" w14:paraId="00000059">
      <w:pPr>
        <w:keepNext w:val="1"/>
        <w:keepLines w:val="1"/>
        <w:spacing w:after="0" w:before="120" w:line="240" w:lineRule="auto"/>
        <w:jc w:val="left"/>
        <w:rPr/>
      </w:pPr>
      <w:r w:rsidDel="00000000" w:rsidR="00000000" w:rsidRPr="00000000">
        <w:rPr>
          <w:rtl w:val="0"/>
        </w:rPr>
        <w:t xml:space="preserve">La nota final de la unitat formativa es calcula com la mitjana ponderada de cadascuna de les pràctiques. En convocatòria ordinària no existeix cap examen.</w:t>
      </w:r>
    </w:p>
    <w:p w:rsidR="00000000" w:rsidDel="00000000" w:rsidP="00000000" w:rsidRDefault="00000000" w:rsidRPr="00000000" w14:paraId="0000005A">
      <w:pPr>
        <w:keepNext w:val="1"/>
        <w:keepLines w:val="1"/>
        <w:spacing w:after="0" w:before="480" w:line="240" w:lineRule="auto"/>
        <w:jc w:val="left"/>
        <w:rPr>
          <w:b w:val="1"/>
          <w:color w:val="007fa9"/>
          <w:sz w:val="28"/>
          <w:szCs w:val="28"/>
        </w:rPr>
      </w:pPr>
      <w:bookmarkStart w:colFirst="0" w:colLast="0" w:name="_heading=h.gjdgxs" w:id="1"/>
      <w:bookmarkEnd w:id="1"/>
      <w:r w:rsidDel="00000000" w:rsidR="00000000" w:rsidRPr="00000000">
        <w:rPr>
          <w:b w:val="1"/>
          <w:color w:val="007fa9"/>
          <w:sz w:val="28"/>
          <w:szCs w:val="28"/>
          <w:rtl w:val="0"/>
        </w:rPr>
        <w:t xml:space="preserve">Càlcul de la nota final de la matèria</w:t>
      </w:r>
    </w:p>
    <w:p w:rsidR="00000000" w:rsidDel="00000000" w:rsidP="00000000" w:rsidRDefault="00000000" w:rsidRPr="00000000" w14:paraId="0000005B">
      <w:pPr>
        <w:spacing w:after="0" w:line="240" w:lineRule="auto"/>
        <w:jc w:val="left"/>
        <w:rPr/>
      </w:pPr>
      <w:r w:rsidDel="00000000" w:rsidR="00000000" w:rsidRPr="00000000">
        <w:rPr>
          <w:rtl w:val="0"/>
        </w:rPr>
        <w:t xml:space="preserve">La nota final del mòdul es calcula com la mitjana ponderada, en funció del nombre d'hores, de cadascuna de les unitats formatives. Cal tenir aprovades totes les unitats formatives per poder obtenir la qualificació final del mòdul.</w:t>
      </w:r>
    </w:p>
    <w:p w:rsidR="00000000" w:rsidDel="00000000" w:rsidP="00000000" w:rsidRDefault="00000000" w:rsidRPr="00000000" w14:paraId="0000005C">
      <w:pPr>
        <w:spacing w:after="200" w:before="240" w:lineRule="auto"/>
        <w:jc w:val="left"/>
        <w:rPr>
          <w:b w:val="1"/>
          <w:color w:val="007fa9"/>
          <w:sz w:val="28"/>
          <w:szCs w:val="28"/>
        </w:rPr>
      </w:pPr>
      <w:r w:rsidDel="00000000" w:rsidR="00000000" w:rsidRPr="00000000">
        <w:rPr>
          <w:b w:val="1"/>
          <w:color w:val="007fa9"/>
          <w:sz w:val="28"/>
          <w:szCs w:val="28"/>
          <w:rtl w:val="0"/>
        </w:rPr>
        <w:t xml:space="preserve">Comportament</w:t>
      </w:r>
    </w:p>
    <w:p w:rsidR="00000000" w:rsidDel="00000000" w:rsidP="00000000" w:rsidRDefault="00000000" w:rsidRPr="00000000" w14:paraId="0000005D">
      <w:pPr>
        <w:spacing w:after="200" w:lineRule="auto"/>
        <w:rPr/>
      </w:pPr>
      <w:r w:rsidDel="00000000" w:rsidR="00000000" w:rsidRPr="00000000">
        <w:rPr>
          <w:rtl w:val="0"/>
        </w:rPr>
        <w:t xml:space="preserve">Cada UF tindrà a part de l’avaluació tècnica de l’alumne, una avaluació del seu comportament a classe. El màxim afegit és 1 punt i el mínim 0 punts. Aquest criteri està lligat al document de normativa de funcionament General dels Cicles Formatius (Apartat 1 de les normes de convivència).</w:t>
      </w:r>
    </w:p>
    <w:p w:rsidR="00000000" w:rsidDel="00000000" w:rsidP="00000000" w:rsidRDefault="00000000" w:rsidRPr="00000000" w14:paraId="0000005E">
      <w:pPr>
        <w:keepNext w:val="1"/>
        <w:keepLines w:val="1"/>
        <w:pBdr>
          <w:top w:space="0" w:sz="0" w:val="nil"/>
          <w:left w:space="0" w:sz="0" w:val="nil"/>
          <w:bottom w:space="0" w:sz="0" w:val="nil"/>
          <w:right w:space="0" w:sz="0" w:val="nil"/>
          <w:between w:space="0" w:sz="0" w:val="nil"/>
        </w:pBdr>
        <w:spacing w:after="0" w:before="280" w:line="240" w:lineRule="auto"/>
        <w:jc w:val="left"/>
        <w:rPr>
          <w:b w:val="1"/>
          <w:color w:val="007fa9"/>
          <w:sz w:val="28"/>
          <w:szCs w:val="28"/>
        </w:rPr>
      </w:pPr>
      <w:r w:rsidDel="00000000" w:rsidR="00000000" w:rsidRPr="00000000">
        <w:rPr>
          <w:b w:val="1"/>
          <w:color w:val="007fa9"/>
          <w:sz w:val="28"/>
          <w:szCs w:val="28"/>
          <w:rtl w:val="0"/>
        </w:rPr>
        <w:t xml:space="preserve">“Clàusula COVID”</w:t>
      </w:r>
    </w:p>
    <w:p w:rsidR="00000000" w:rsidDel="00000000" w:rsidP="00000000" w:rsidRDefault="00000000" w:rsidRPr="00000000" w14:paraId="0000005F">
      <w:pPr>
        <w:rPr/>
      </w:pPr>
      <w:r w:rsidDel="00000000" w:rsidR="00000000" w:rsidRPr="00000000">
        <w:rPr>
          <w:rtl w:val="0"/>
        </w:rPr>
        <w:t xml:space="preserve"> </w:t>
      </w:r>
    </w:p>
    <w:p w:rsidR="00000000" w:rsidDel="00000000" w:rsidP="00000000" w:rsidRDefault="00000000" w:rsidRPr="00000000" w14:paraId="00000060">
      <w:pPr>
        <w:rPr/>
      </w:pPr>
      <w:r w:rsidDel="00000000" w:rsidR="00000000" w:rsidRPr="00000000">
        <w:rPr>
          <w:rtl w:val="0"/>
        </w:rPr>
        <w:t xml:space="preserve">Aquests criteris d’avaluació es poden veure alterats pels condicionants externs. En aquest cas, se us farien arribar les modificacions de forma oportuna.</w:t>
      </w:r>
    </w:p>
    <w:p w:rsidR="00000000" w:rsidDel="00000000" w:rsidP="00000000" w:rsidRDefault="00000000" w:rsidRPr="00000000" w14:paraId="00000061">
      <w:pPr>
        <w:spacing w:after="200" w:lineRule="auto"/>
        <w:rPr/>
      </w:pPr>
      <w:r w:rsidDel="00000000" w:rsidR="00000000" w:rsidRPr="00000000">
        <w:rPr>
          <w:rtl w:val="0"/>
        </w:rPr>
      </w:r>
    </w:p>
    <w:p w:rsidR="00000000" w:rsidDel="00000000" w:rsidP="00000000" w:rsidRDefault="00000000" w:rsidRPr="00000000" w14:paraId="00000062">
      <w:pPr>
        <w:spacing w:after="200" w:lineRule="auto"/>
        <w:jc w:val="left"/>
        <w:rPr>
          <w:b w:val="1"/>
          <w:color w:val="007fa9"/>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3">
      <w:pPr>
        <w:keepNext w:val="1"/>
        <w:keepLines w:val="1"/>
        <w:spacing w:after="0" w:before="200" w:line="240" w:lineRule="auto"/>
        <w:jc w:val="left"/>
        <w:rPr>
          <w:b w:val="1"/>
          <w:color w:val="007fa9"/>
          <w:sz w:val="26"/>
          <w:szCs w:val="26"/>
        </w:rPr>
      </w:pPr>
      <w:r w:rsidDel="00000000" w:rsidR="00000000" w:rsidRPr="00000000">
        <w:rPr>
          <w:b w:val="1"/>
          <w:color w:val="007fa9"/>
          <w:sz w:val="26"/>
          <w:szCs w:val="26"/>
          <w:rtl w:val="0"/>
        </w:rPr>
        <w:t xml:space="preserve">Extraordinària</w:t>
      </w:r>
      <w:r w:rsidDel="00000000" w:rsidR="00000000" w:rsidRPr="00000000">
        <w:rPr>
          <w:b w:val="1"/>
          <w:color w:val="007fa9"/>
          <w:sz w:val="26"/>
          <w:szCs w:val="26"/>
          <w:vertAlign w:val="superscript"/>
        </w:rPr>
        <w:footnoteReference w:customMarkFollows="0" w:id="0"/>
      </w:r>
      <w:r w:rsidDel="00000000" w:rsidR="00000000" w:rsidRPr="00000000">
        <w:rPr>
          <w:rtl w:val="0"/>
        </w:rPr>
      </w:r>
    </w:p>
    <w:p w:rsidR="00000000" w:rsidDel="00000000" w:rsidP="00000000" w:rsidRDefault="00000000" w:rsidRPr="00000000" w14:paraId="00000064">
      <w:pPr>
        <w:spacing w:after="240" w:line="240" w:lineRule="auto"/>
        <w:jc w:val="left"/>
        <w:rPr/>
      </w:pPr>
      <w:r w:rsidDel="00000000" w:rsidR="00000000" w:rsidRPr="00000000">
        <w:rPr>
          <w:rtl w:val="0"/>
        </w:rPr>
        <w:t xml:space="preserve">La recuperació extraordinària de la UF pendent constarà de :</w:t>
      </w:r>
    </w:p>
    <w:tbl>
      <w:tblPr>
        <w:tblStyle w:val="Table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1"/>
        <w:gridCol w:w="4457"/>
        <w:gridCol w:w="1306"/>
        <w:tblGridChange w:id="0">
          <w:tblGrid>
            <w:gridCol w:w="2881"/>
            <w:gridCol w:w="4457"/>
            <w:gridCol w:w="1306"/>
          </w:tblGrid>
        </w:tblGridChange>
      </w:tblGrid>
      <w:tr>
        <w:trPr>
          <w:cantSplit w:val="0"/>
          <w:tblHeader w:val="0"/>
        </w:trPr>
        <w:tc>
          <w:tcPr>
            <w:shd w:fill="007fa9" w:val="clear"/>
          </w:tcPr>
          <w:p w:rsidR="00000000" w:rsidDel="00000000" w:rsidP="00000000" w:rsidRDefault="00000000" w:rsidRPr="00000000" w14:paraId="00000065">
            <w:pPr>
              <w:spacing w:after="0" w:lineRule="auto"/>
              <w:jc w:val="left"/>
              <w:rPr>
                <w:b w:val="1"/>
                <w:color w:val="ffffff"/>
              </w:rPr>
            </w:pPr>
            <w:r w:rsidDel="00000000" w:rsidR="00000000" w:rsidRPr="00000000">
              <w:rPr>
                <w:b w:val="1"/>
                <w:color w:val="ffffff"/>
                <w:rtl w:val="0"/>
              </w:rPr>
              <w:t xml:space="preserve">Activitat</w:t>
            </w:r>
          </w:p>
        </w:tc>
        <w:tc>
          <w:tcPr>
            <w:shd w:fill="007fa9" w:val="clear"/>
          </w:tcPr>
          <w:p w:rsidR="00000000" w:rsidDel="00000000" w:rsidP="00000000" w:rsidRDefault="00000000" w:rsidRPr="00000000" w14:paraId="00000066">
            <w:pPr>
              <w:spacing w:after="0" w:lineRule="auto"/>
              <w:jc w:val="left"/>
              <w:rPr>
                <w:b w:val="1"/>
                <w:color w:val="ffffff"/>
              </w:rPr>
            </w:pPr>
            <w:r w:rsidDel="00000000" w:rsidR="00000000" w:rsidRPr="00000000">
              <w:rPr>
                <w:b w:val="1"/>
                <w:color w:val="ffffff"/>
                <w:rtl w:val="0"/>
              </w:rPr>
              <w:t xml:space="preserve">Descripció</w:t>
            </w:r>
          </w:p>
        </w:tc>
        <w:tc>
          <w:tcPr>
            <w:shd w:fill="007fa9" w:val="clear"/>
          </w:tcPr>
          <w:p w:rsidR="00000000" w:rsidDel="00000000" w:rsidP="00000000" w:rsidRDefault="00000000" w:rsidRPr="00000000" w14:paraId="00000067">
            <w:pPr>
              <w:spacing w:after="0" w:lineRule="auto"/>
              <w:jc w:val="left"/>
              <w:rPr>
                <w:b w:val="1"/>
                <w:color w:val="ffffff"/>
              </w:rPr>
            </w:pPr>
            <w:r w:rsidDel="00000000" w:rsidR="00000000" w:rsidRPr="00000000">
              <w:rPr>
                <w:b w:val="1"/>
                <w:color w:val="ffffff"/>
                <w:rtl w:val="0"/>
              </w:rPr>
              <w:t xml:space="preserve">Pes</w:t>
            </w:r>
          </w:p>
        </w:tc>
      </w:tr>
      <w:tr>
        <w:trPr>
          <w:cantSplit w:val="0"/>
          <w:tblHeader w:val="0"/>
        </w:trPr>
        <w:tc>
          <w:tcPr/>
          <w:p w:rsidR="00000000" w:rsidDel="00000000" w:rsidP="00000000" w:rsidRDefault="00000000" w:rsidRPr="00000000" w14:paraId="00000068">
            <w:pPr>
              <w:spacing w:after="0" w:lineRule="auto"/>
              <w:jc w:val="left"/>
              <w:rPr>
                <w:color w:val="000000"/>
              </w:rPr>
            </w:pPr>
            <w:r w:rsidDel="00000000" w:rsidR="00000000" w:rsidRPr="00000000">
              <w:rPr>
                <w:color w:val="000000"/>
                <w:rtl w:val="0"/>
              </w:rPr>
              <w:t xml:space="preserve">Examen pràctic de la UF</w:t>
            </w:r>
          </w:p>
        </w:tc>
        <w:tc>
          <w:tcPr/>
          <w:p w:rsidR="00000000" w:rsidDel="00000000" w:rsidP="00000000" w:rsidRDefault="00000000" w:rsidRPr="00000000" w14:paraId="00000069">
            <w:pPr>
              <w:spacing w:after="0" w:lineRule="auto"/>
              <w:jc w:val="left"/>
              <w:rPr>
                <w:color w:val="000000"/>
              </w:rPr>
            </w:pPr>
            <w:r w:rsidDel="00000000" w:rsidR="00000000" w:rsidRPr="00000000">
              <w:rPr>
                <w:color w:val="000000"/>
                <w:rtl w:val="0"/>
              </w:rPr>
              <w:t xml:space="preserve">Validació dels coneixements adquirits durant la UF.</w:t>
            </w:r>
          </w:p>
        </w:tc>
        <w:tc>
          <w:tcPr/>
          <w:p w:rsidR="00000000" w:rsidDel="00000000" w:rsidP="00000000" w:rsidRDefault="00000000" w:rsidRPr="00000000" w14:paraId="0000006A">
            <w:pPr>
              <w:spacing w:after="0" w:lineRule="auto"/>
              <w:jc w:val="right"/>
              <w:rPr>
                <w:color w:val="000000"/>
              </w:rPr>
            </w:pPr>
            <w:r w:rsidDel="00000000" w:rsidR="00000000" w:rsidRPr="00000000">
              <w:rPr>
                <w:color w:val="000000"/>
                <w:rtl w:val="0"/>
              </w:rPr>
              <w:t xml:space="preserve">5</w:t>
            </w:r>
          </w:p>
        </w:tc>
      </w:tr>
    </w:tbl>
    <w:p w:rsidR="00000000" w:rsidDel="00000000" w:rsidP="00000000" w:rsidRDefault="00000000" w:rsidRPr="00000000" w14:paraId="0000006B">
      <w:pPr>
        <w:spacing w:after="0" w:before="240" w:line="240" w:lineRule="auto"/>
        <w:rPr>
          <w:b w:val="1"/>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134" w:top="1418" w:left="1559" w:right="1559"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Times New Roman"/>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color w:val="000000"/>
        <w:sz w:val="18"/>
        <w:szCs w:val="18"/>
      </w:rPr>
    </w:pPr>
    <w:r w:rsidDel="00000000" w:rsidR="00000000" w:rsidRPr="00000000">
      <w:rPr>
        <w:color w:val="000000"/>
        <w:sz w:val="18"/>
        <w:szCs w:val="18"/>
        <w:rtl w:val="0"/>
      </w:rPr>
      <w:t xml:space="preserve">Pàgina </w:t>
    </w: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 de </w:t>
    </w:r>
    <w:r w:rsidDel="00000000" w:rsidR="00000000" w:rsidRPr="00000000">
      <w:rPr>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color w:val="000000"/>
        <w:sz w:val="18"/>
        <w:szCs w:val="18"/>
      </w:rPr>
    </w:pPr>
    <w:r w:rsidDel="00000000" w:rsidR="00000000" w:rsidRPr="00000000">
      <w:rPr>
        <w:color w:val="000000"/>
        <w:sz w:val="18"/>
        <w:szCs w:val="18"/>
        <w:rtl w:val="0"/>
      </w:rPr>
      <w:t xml:space="preserve">Pàgina </w:t>
    </w: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 de </w:t>
    </w:r>
    <w:r w:rsidDel="00000000" w:rsidR="00000000" w:rsidRPr="00000000">
      <w:rPr>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jc w:val="left"/>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Setembre per a ESO i 1r de Batxillerat, Juny per a 2n de Batxillerat i Cicles Formatius.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252"/>
        <w:tab w:val="right" w:pos="8504"/>
      </w:tabs>
      <w:spacing w:after="0" w:line="240" w:lineRule="auto"/>
      <w:jc w:val="right"/>
      <w:rPr>
        <w:color w:val="000000"/>
      </w:rPr>
    </w:pPr>
    <w:r w:rsidDel="00000000" w:rsidR="00000000" w:rsidRPr="00000000">
      <w:rPr>
        <w:color w:val="000000"/>
        <w:rtl w:val="0"/>
      </w:rPr>
      <w:tab/>
    </w:r>
    <w:r w:rsidDel="00000000" w:rsidR="00000000" w:rsidRPr="00000000">
      <w:drawing>
        <wp:anchor allowOverlap="1" behindDoc="0" distB="0" distT="0" distL="114300" distR="114300" hidden="0" layoutInCell="1" locked="0" relativeHeight="0" simplePos="0">
          <wp:simplePos x="0" y="0"/>
          <wp:positionH relativeFrom="column">
            <wp:posOffset>-482597</wp:posOffset>
          </wp:positionH>
          <wp:positionV relativeFrom="paragraph">
            <wp:posOffset>-207006</wp:posOffset>
          </wp:positionV>
          <wp:extent cx="577850" cy="866775"/>
          <wp:effectExtent b="0" l="0" r="0" t="0"/>
          <wp:wrapSquare wrapText="bothSides" distB="0" distT="0" distL="114300" distR="114300"/>
          <wp:docPr descr="LogoEJP" id="28" name="image1.png"/>
          <a:graphic>
            <a:graphicData uri="http://schemas.openxmlformats.org/drawingml/2006/picture">
              <pic:pic>
                <pic:nvPicPr>
                  <pic:cNvPr descr="LogoEJP" id="0" name="image1.png"/>
                  <pic:cNvPicPr preferRelativeResize="0"/>
                </pic:nvPicPr>
                <pic:blipFill>
                  <a:blip r:embed="rId1"/>
                  <a:srcRect b="0" l="0" r="0" t="0"/>
                  <a:stretch>
                    <a:fillRect/>
                  </a:stretch>
                </pic:blipFill>
                <pic:spPr>
                  <a:xfrm>
                    <a:off x="0" y="0"/>
                    <a:ext cx="577850" cy="866775"/>
                  </a:xfrm>
                  <a:prstGeom prst="rect"/>
                  <a:ln/>
                </pic:spPr>
              </pic:pic>
            </a:graphicData>
          </a:graphic>
        </wp:anchor>
      </w:drawing>
    </w:r>
  </w:p>
  <w:tbl>
    <w:tblPr>
      <w:tblStyle w:val="Table7"/>
      <w:tblW w:w="5984.0" w:type="dxa"/>
      <w:jc w:val="righ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84"/>
      <w:tblGridChange w:id="0">
        <w:tblGrid>
          <w:gridCol w:w="5984"/>
        </w:tblGrid>
      </w:tblGridChange>
    </w:tblGrid>
    <w:tr>
      <w:trPr>
        <w:cantSplit w:val="0"/>
        <w:tblHeader w:val="0"/>
      </w:trPr>
      <w:tc>
        <w:tcPr/>
        <w:p w:rsidR="00000000" w:rsidDel="00000000" w:rsidP="00000000" w:rsidRDefault="00000000" w:rsidRPr="00000000" w14:paraId="0000006E">
          <w:pPr>
            <w:spacing w:after="0" w:lineRule="auto"/>
            <w:jc w:val="right"/>
            <w:rPr>
              <w:b w:val="1"/>
              <w:sz w:val="28"/>
              <w:szCs w:val="28"/>
            </w:rPr>
          </w:pPr>
          <w:r w:rsidDel="00000000" w:rsidR="00000000" w:rsidRPr="00000000">
            <w:rPr>
              <w:b w:val="1"/>
              <w:sz w:val="28"/>
              <w:szCs w:val="28"/>
              <w:rtl w:val="0"/>
            </w:rPr>
            <w:t xml:space="preserve">Criteris d’avaluació</w:t>
          </w:r>
        </w:p>
        <w:p w:rsidR="00000000" w:rsidDel="00000000" w:rsidP="00000000" w:rsidRDefault="00000000" w:rsidRPr="00000000" w14:paraId="0000006F">
          <w:pPr>
            <w:tabs>
              <w:tab w:val="center" w:pos="4252"/>
              <w:tab w:val="right" w:pos="8504"/>
            </w:tabs>
            <w:spacing w:after="0" w:lineRule="auto"/>
            <w:jc w:val="right"/>
            <w:rPr/>
          </w:pPr>
          <w:r w:rsidDel="00000000" w:rsidR="00000000" w:rsidRPr="00000000">
            <w:rPr>
              <w:rtl w:val="0"/>
            </w:rPr>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Fonts w:ascii="Poppins" w:cs="Poppins" w:eastAsia="Poppins" w:hAnsi="Poppins"/>
        <w:color w:val="000000"/>
      </w:rPr>
      <mc:AlternateContent>
        <mc:Choice Requires="wpg">
          <w:drawing>
            <wp:anchor allowOverlap="1" behindDoc="0" distB="0" distT="0" distL="114300" distR="114300" hidden="0" layoutInCell="1" locked="0" relativeHeight="0" simplePos="0">
              <wp:simplePos x="0" y="0"/>
              <wp:positionH relativeFrom="margin">
                <wp:posOffset>-14283</wp:posOffset>
              </wp:positionH>
              <wp:positionV relativeFrom="topMargin">
                <wp:posOffset>-9762803</wp:posOffset>
              </wp:positionV>
              <wp:extent cx="4780280" cy="866775"/>
              <wp:effectExtent b="0" l="0" r="0" t="0"/>
              <wp:wrapNone/>
              <wp:docPr id="27" name=""/>
              <a:graphic>
                <a:graphicData uri="http://schemas.microsoft.com/office/word/2010/wordprocessingShape">
                  <wps:wsp>
                    <wps:cNvSpPr/>
                    <wps:cNvPr id="3" name="Shape 3"/>
                    <wps:spPr>
                      <a:xfrm>
                        <a:off x="2970148" y="3360900"/>
                        <a:ext cx="4751705" cy="838200"/>
                      </a:xfrm>
                      <a:prstGeom prst="rect">
                        <a:avLst/>
                      </a:prstGeom>
                      <a:solidFill>
                        <a:srgbClr val="FFFFFF"/>
                      </a:solidFill>
                      <a:ln>
                        <a:noFill/>
                      </a:ln>
                    </wps:spPr>
                    <wps:txbx>
                      <w:txbxContent>
                        <w:p w:rsidR="00000000" w:rsidDel="00000000" w:rsidP="00000000" w:rsidRDefault="00000000" w:rsidRPr="00000000">
                          <w:pPr>
                            <w:spacing w:after="110" w:before="0" w:line="275.00000953674316"/>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t xml:space="preserve">Títol del document</w:t>
                          </w:r>
                        </w:p>
                        <w:p w:rsidR="00000000" w:rsidDel="00000000" w:rsidP="00000000" w:rsidRDefault="00000000" w:rsidRPr="00000000">
                          <w:pPr>
                            <w:spacing w:after="110" w:before="0" w:line="275.00000953674316"/>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-14283</wp:posOffset>
              </wp:positionH>
              <wp:positionV relativeFrom="topMargin">
                <wp:posOffset>-9762803</wp:posOffset>
              </wp:positionV>
              <wp:extent cx="4780280" cy="866775"/>
              <wp:effectExtent b="0" l="0" r="0" t="0"/>
              <wp:wrapNone/>
              <wp:docPr id="2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780280" cy="8667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4701540</wp:posOffset>
          </wp:positionH>
          <wp:positionV relativeFrom="paragraph">
            <wp:posOffset>-735962</wp:posOffset>
          </wp:positionV>
          <wp:extent cx="1270635" cy="1043940"/>
          <wp:effectExtent b="0" l="0" r="0" t="0"/>
          <wp:wrapSquare wrapText="bothSides" distB="0" distT="0" distL="114300" distR="114300"/>
          <wp:docPr id="2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270635" cy="1043940"/>
                  </a:xfrm>
                  <a:prstGeom prst="rect"/>
                  <a:ln/>
                </pic:spPr>
              </pic:pic>
            </a:graphicData>
          </a:graphic>
        </wp:anchor>
      </w:drawing>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Fonts w:ascii="Poppins" w:cs="Poppins" w:eastAsia="Poppins" w:hAnsi="Poppins"/>
        <w:color w:val="000000"/>
      </w:rPr>
      <mc:AlternateContent>
        <mc:Choice Requires="wpg">
          <w:drawing>
            <wp:anchor allowOverlap="1" behindDoc="0" distB="0" distT="0" distL="114300" distR="114300" hidden="0" layoutInCell="1" locked="0" relativeHeight="0" simplePos="0">
              <wp:simplePos x="0" y="0"/>
              <wp:positionH relativeFrom="rightMargin">
                <wp:posOffset>-4515163</wp:posOffset>
              </wp:positionH>
              <wp:positionV relativeFrom="topMargin">
                <wp:posOffset>210504</wp:posOffset>
              </wp:positionV>
              <wp:extent cx="4780280" cy="866775"/>
              <wp:effectExtent b="0" l="0" r="0" t="0"/>
              <wp:wrapNone/>
              <wp:docPr id="26" name=""/>
              <a:graphic>
                <a:graphicData uri="http://schemas.microsoft.com/office/word/2010/wordprocessingShape">
                  <wps:wsp>
                    <wps:cNvSpPr/>
                    <wps:cNvPr id="2" name="Shape 2"/>
                    <wps:spPr>
                      <a:xfrm>
                        <a:off x="2970148" y="3360900"/>
                        <a:ext cx="4751705" cy="838200"/>
                      </a:xfrm>
                      <a:prstGeom prst="rect">
                        <a:avLst/>
                      </a:prstGeom>
                      <a:solidFill>
                        <a:srgbClr val="FFFFFF"/>
                      </a:solidFill>
                      <a:ln>
                        <a:noFill/>
                      </a:ln>
                    </wps:spPr>
                    <wps:txbx>
                      <w:txbxContent>
                        <w:p w:rsidR="00000000" w:rsidDel="00000000" w:rsidP="00000000" w:rsidRDefault="00000000" w:rsidRPr="00000000">
                          <w:pPr>
                            <w:spacing w:after="110" w:before="0" w:line="275.00000953674316"/>
                            <w:ind w:left="0" w:right="0" w:firstLine="0"/>
                            <w:jc w:val="right"/>
                            <w:textDirection w:val="btLr"/>
                          </w:pPr>
                          <w:r w:rsidDel="00000000" w:rsidR="00000000" w:rsidRPr="00000000">
                            <w:rPr>
                              <w:rFonts w:ascii="Verdana" w:cs="Verdana" w:eastAsia="Verdana" w:hAnsi="Verdana"/>
                              <w:b w:val="0"/>
                              <w:i w:val="0"/>
                              <w:smallCaps w:val="0"/>
                              <w:strike w:val="0"/>
                              <w:color w:val="000000"/>
                              <w:sz w:val="22"/>
                              <w:vertAlign w:val="baseline"/>
                            </w:rPr>
                            <w:t xml:space="preserve">Títol del document</w:t>
                          </w:r>
                        </w:p>
                        <w:p w:rsidR="00000000" w:rsidDel="00000000" w:rsidP="00000000" w:rsidRDefault="00000000" w:rsidRPr="00000000">
                          <w:pPr>
                            <w:spacing w:after="110" w:before="0" w:line="275.00000953674316"/>
                            <w:ind w:left="0" w:right="0" w:firstLine="0"/>
                            <w:jc w:val="right"/>
                            <w:textDirection w:val="btLr"/>
                          </w:pPr>
                          <w:r w:rsidDel="00000000" w:rsidR="00000000" w:rsidRPr="00000000">
                            <w:rPr>
                              <w:rFonts w:ascii="Verdana" w:cs="Verdana" w:eastAsia="Verdana" w:hAnsi="Verdana"/>
                              <w:b w:val="0"/>
                              <w:i w:val="0"/>
                              <w:smallCaps w:val="0"/>
                              <w:strike w:val="0"/>
                              <w:color w:val="000000"/>
                              <w:sz w:val="22"/>
                              <w:vertAlign w:val="baseline"/>
                            </w:rPr>
                          </w:r>
                          <w:r w:rsidDel="00000000" w:rsidR="00000000" w:rsidRPr="00000000">
                            <w:rPr>
                              <w:rFonts w:ascii="Verdana" w:cs="Verdana" w:eastAsia="Verdana" w:hAnsi="Verdana"/>
                              <w:b w:val="0"/>
                              <w:i w:val="0"/>
                              <w:smallCaps w:val="0"/>
                              <w:strike w:val="0"/>
                              <w:color w:val="000000"/>
                              <w:sz w:val="22"/>
                              <w:vertAlign w:val="baseline"/>
                            </w:rPr>
                            <w:br w:type="textWrapping"/>
                          </w:r>
                          <w:r w:rsidDel="00000000" w:rsidR="00000000" w:rsidRPr="00000000">
                            <w:rPr>
                              <w:rFonts w:ascii="Verdana" w:cs="Verdana" w:eastAsia="Verdana" w:hAnsi="Verdana"/>
                              <w:b w:val="0"/>
                              <w:i w:val="0"/>
                              <w:smallCaps w:val="0"/>
                              <w:strike w:val="0"/>
                              <w:color w:val="000000"/>
                              <w:sz w:val="22"/>
                              <w:vertAlign w:val="baseline"/>
                            </w:rPr>
                            <w:t xml:space="preserve"> CREATEDATE  \@ "dddd, d' / 'MMMM' / 'yyyy" \* FirstCap \* MERGEFORMAT Divendres, 11 / setembre / 2015</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posOffset>-4515163</wp:posOffset>
              </wp:positionH>
              <wp:positionV relativeFrom="topMargin">
                <wp:posOffset>210504</wp:posOffset>
              </wp:positionV>
              <wp:extent cx="4780280" cy="866775"/>
              <wp:effectExtent b="0" l="0" r="0" t="0"/>
              <wp:wrapNone/>
              <wp:docPr id="2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780280" cy="866775"/>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-597532</wp:posOffset>
          </wp:positionH>
          <wp:positionV relativeFrom="paragraph">
            <wp:posOffset>-226692</wp:posOffset>
          </wp:positionV>
          <wp:extent cx="1270635" cy="1043940"/>
          <wp:effectExtent b="0" l="0" r="0" t="0"/>
          <wp:wrapSquare wrapText="bothSides" distB="0" distT="0" distL="114300" distR="114300"/>
          <wp:docPr id="30"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270635" cy="1043940"/>
                  </a:xfrm>
                  <a:prstGeom prst="rect"/>
                  <a:ln/>
                </pic:spPr>
              </pic:pic>
            </a:graphicData>
          </a:graphic>
        </wp:anchor>
      </w:drawing>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ca-ES"/>
      </w:rPr>
    </w:rPrDefault>
    <w:pPrDefault>
      <w:pPr>
        <w:spacing w:after="11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40" w:before="280" w:line="240" w:lineRule="auto"/>
      <w:jc w:val="left"/>
    </w:pPr>
    <w:rPr>
      <w:b w:val="1"/>
      <w:color w:val="007fa9"/>
      <w:sz w:val="28"/>
      <w:szCs w:val="28"/>
    </w:rPr>
  </w:style>
  <w:style w:type="paragraph" w:styleId="Heading2">
    <w:name w:val="heading 2"/>
    <w:basedOn w:val="Normal"/>
    <w:next w:val="Normal"/>
    <w:pPr>
      <w:keepNext w:val="1"/>
      <w:keepLines w:val="1"/>
      <w:spacing w:after="130" w:before="260" w:lineRule="auto"/>
      <w:jc w:val="left"/>
    </w:pPr>
    <w:rPr>
      <w:b w:val="1"/>
      <w:color w:val="007fa9"/>
      <w:sz w:val="26"/>
      <w:szCs w:val="26"/>
    </w:rPr>
  </w:style>
  <w:style w:type="paragraph" w:styleId="Heading3">
    <w:name w:val="heading 3"/>
    <w:basedOn w:val="Normal"/>
    <w:next w:val="Normal"/>
    <w:pPr>
      <w:keepNext w:val="1"/>
      <w:spacing w:after="0" w:line="240" w:lineRule="auto"/>
      <w:jc w:val="right"/>
    </w:pPr>
    <w:rPr>
      <w:b w:val="1"/>
      <w:sz w:val="20"/>
      <w:szCs w:val="20"/>
    </w:rPr>
  </w:style>
  <w:style w:type="paragraph" w:styleId="Heading4">
    <w:name w:val="heading 4"/>
    <w:basedOn w:val="Normal"/>
    <w:next w:val="Normal"/>
    <w:pPr>
      <w:keepNext w:val="1"/>
      <w:keepLines w:val="1"/>
      <w:spacing w:after="120" w:before="240" w:lineRule="auto"/>
      <w:jc w:val="left"/>
    </w:pPr>
    <w:rPr>
      <w:b w:val="1"/>
      <w:i w:val="1"/>
      <w:color w:val="007fa9"/>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spacing w:after="0" w:before="120" w:line="240" w:lineRule="auto"/>
    </w:pPr>
    <w:rPr>
      <w:rFonts w:ascii="Arial" w:cs="Arial" w:eastAsia="Arial" w:hAnsi="Arial"/>
      <w:b w:val="1"/>
      <w:i w:val="1"/>
      <w:sz w:val="24"/>
      <w:szCs w:val="24"/>
    </w:rPr>
  </w:style>
  <w:style w:type="paragraph" w:styleId="Title">
    <w:name w:val="Title"/>
    <w:basedOn w:val="Normal"/>
    <w:next w:val="Normal"/>
    <w:pPr>
      <w:pBdr>
        <w:bottom w:color="4f81bd" w:space="4" w:sz="8" w:val="single"/>
      </w:pBdr>
      <w:spacing w:after="300" w:line="240" w:lineRule="auto"/>
    </w:pPr>
    <w:rPr>
      <w:b w:val="1"/>
      <w:color w:val="007fa9"/>
      <w:sz w:val="52"/>
      <w:szCs w:val="52"/>
    </w:rPr>
  </w:style>
  <w:style w:type="paragraph" w:styleId="Normal" w:default="1">
    <w:name w:val="Normal"/>
    <w:qFormat w:val="1"/>
    <w:rsid w:val="007B190A"/>
  </w:style>
  <w:style w:type="paragraph" w:styleId="Ttulo1">
    <w:name w:val="heading 1"/>
    <w:basedOn w:val="Normal"/>
    <w:next w:val="Normal"/>
    <w:link w:val="Ttulo1Car"/>
    <w:uiPriority w:val="9"/>
    <w:qFormat w:val="1"/>
    <w:rsid w:val="0053506B"/>
    <w:pPr>
      <w:keepNext w:val="1"/>
      <w:keepLines w:val="1"/>
      <w:spacing w:after="140" w:before="280" w:line="240" w:lineRule="auto"/>
      <w:jc w:val="left"/>
      <w:outlineLvl w:val="0"/>
    </w:pPr>
    <w:rPr>
      <w:rFonts w:cstheme="majorBidi" w:eastAsiaTheme="majorEastAsia"/>
      <w:b w:val="1"/>
      <w:bCs w:val="1"/>
      <w:color w:val="007fa9"/>
      <w:sz w:val="28"/>
      <w:szCs w:val="28"/>
    </w:rPr>
  </w:style>
  <w:style w:type="paragraph" w:styleId="Ttulo2">
    <w:name w:val="heading 2"/>
    <w:basedOn w:val="Normal"/>
    <w:next w:val="Normal"/>
    <w:link w:val="Ttulo2Car"/>
    <w:uiPriority w:val="9"/>
    <w:unhideWhenUsed w:val="1"/>
    <w:qFormat w:val="1"/>
    <w:rsid w:val="0053506B"/>
    <w:pPr>
      <w:keepNext w:val="1"/>
      <w:keepLines w:val="1"/>
      <w:spacing w:after="130" w:before="260"/>
      <w:jc w:val="left"/>
      <w:outlineLvl w:val="1"/>
    </w:pPr>
    <w:rPr>
      <w:rFonts w:cstheme="majorBidi" w:eastAsiaTheme="majorEastAsia"/>
      <w:b w:val="1"/>
      <w:bCs w:val="1"/>
      <w:color w:val="007fa9"/>
      <w:sz w:val="26"/>
      <w:szCs w:val="26"/>
    </w:rPr>
  </w:style>
  <w:style w:type="paragraph" w:styleId="Ttulo3">
    <w:name w:val="heading 3"/>
    <w:basedOn w:val="Normal"/>
    <w:next w:val="Normal"/>
    <w:link w:val="Ttulo3Car"/>
    <w:qFormat w:val="1"/>
    <w:rsid w:val="00C6218F"/>
    <w:pPr>
      <w:keepNext w:val="1"/>
      <w:spacing w:after="0" w:line="240" w:lineRule="auto"/>
      <w:jc w:val="right"/>
      <w:outlineLvl w:val="2"/>
    </w:pPr>
    <w:rPr>
      <w:rFonts w:cs="Arial" w:eastAsia="Times New Roman"/>
      <w:b w:val="1"/>
      <w:bCs w:val="1"/>
      <w:sz w:val="20"/>
      <w:szCs w:val="20"/>
    </w:rPr>
  </w:style>
  <w:style w:type="paragraph" w:styleId="Ttulo4">
    <w:name w:val="heading 4"/>
    <w:basedOn w:val="Normal"/>
    <w:next w:val="Normal"/>
    <w:link w:val="Ttulo4Car"/>
    <w:uiPriority w:val="9"/>
    <w:semiHidden w:val="1"/>
    <w:unhideWhenUsed w:val="1"/>
    <w:qFormat w:val="1"/>
    <w:rsid w:val="00642DA7"/>
    <w:pPr>
      <w:keepNext w:val="1"/>
      <w:keepLines w:val="1"/>
      <w:spacing w:after="120" w:before="240"/>
      <w:jc w:val="left"/>
      <w:outlineLvl w:val="3"/>
    </w:pPr>
    <w:rPr>
      <w:rFonts w:cstheme="majorBidi" w:eastAsiaTheme="majorEastAsia"/>
      <w:b w:val="1"/>
      <w:bCs w:val="1"/>
      <w:i w:val="1"/>
      <w:iCs w:val="1"/>
      <w:color w:val="007fa9"/>
      <w:sz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link w:val="Ttulo6Car"/>
    <w:qFormat w:val="1"/>
    <w:rsid w:val="00F97AFB"/>
    <w:pPr>
      <w:keepNext w:val="1"/>
      <w:spacing w:after="0" w:before="120" w:line="240" w:lineRule="auto"/>
      <w:outlineLvl w:val="5"/>
    </w:pPr>
    <w:rPr>
      <w:rFonts w:ascii="Arial" w:cs="Times New Roman" w:eastAsia="Times New Roman" w:hAnsi="Arial"/>
      <w:b w:val="1"/>
      <w:i w:val="1"/>
      <w:sz w:val="24"/>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link w:val="TtuloCar"/>
    <w:uiPriority w:val="10"/>
    <w:qFormat w:val="1"/>
    <w:rsid w:val="00642DA7"/>
    <w:pPr>
      <w:pBdr>
        <w:bottom w:color="4f81bd" w:space="4" w:sz="8" w:themeColor="accent1" w:val="single"/>
      </w:pBdr>
      <w:spacing w:after="300" w:line="240" w:lineRule="auto"/>
      <w:contextualSpacing w:val="1"/>
    </w:pPr>
    <w:rPr>
      <w:rFonts w:cstheme="majorBidi" w:eastAsiaTheme="majorEastAsia"/>
      <w:b w:val="1"/>
      <w:color w:val="007fa9"/>
      <w:spacing w:val="5"/>
      <w:kern w:val="28"/>
      <w:sz w:val="52"/>
      <w:szCs w:val="52"/>
    </w:rPr>
  </w:style>
  <w:style w:type="table" w:styleId="TableNormal0"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496E49"/>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496E49"/>
  </w:style>
  <w:style w:type="paragraph" w:styleId="Piedepgina">
    <w:name w:val="footer"/>
    <w:basedOn w:val="Normal"/>
    <w:link w:val="PiedepginaCar"/>
    <w:uiPriority w:val="99"/>
    <w:unhideWhenUsed w:val="1"/>
    <w:rsid w:val="00496E49"/>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496E49"/>
  </w:style>
  <w:style w:type="paragraph" w:styleId="Textodeglobo">
    <w:name w:val="Balloon Text"/>
    <w:basedOn w:val="Normal"/>
    <w:link w:val="TextodegloboCar"/>
    <w:uiPriority w:val="99"/>
    <w:semiHidden w:val="1"/>
    <w:unhideWhenUsed w:val="1"/>
    <w:rsid w:val="00496E49"/>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496E49"/>
    <w:rPr>
      <w:rFonts w:ascii="Tahoma" w:cs="Tahoma" w:hAnsi="Tahoma"/>
      <w:sz w:val="16"/>
      <w:szCs w:val="16"/>
    </w:rPr>
  </w:style>
  <w:style w:type="character" w:styleId="Ttulo3Car" w:customStyle="1">
    <w:name w:val="Título 3 Car"/>
    <w:basedOn w:val="Fuentedeprrafopredeter"/>
    <w:link w:val="Ttulo3"/>
    <w:rsid w:val="00C6218F"/>
    <w:rPr>
      <w:rFonts w:ascii="Verdana" w:cs="Arial" w:eastAsia="Times New Roman" w:hAnsi="Verdana"/>
      <w:b w:val="1"/>
      <w:bCs w:val="1"/>
      <w:sz w:val="20"/>
      <w:szCs w:val="20"/>
      <w:lang w:eastAsia="es-ES" w:val="ca-ES"/>
    </w:rPr>
  </w:style>
  <w:style w:type="paragraph" w:styleId="Prrafodelista">
    <w:name w:val="List Paragraph"/>
    <w:basedOn w:val="Normal"/>
    <w:uiPriority w:val="34"/>
    <w:qFormat w:val="1"/>
    <w:rsid w:val="00C6218F"/>
    <w:pPr>
      <w:ind w:left="720"/>
      <w:contextualSpacing w:val="1"/>
    </w:pPr>
  </w:style>
  <w:style w:type="table" w:styleId="Sombreadoclaro-nfasis4">
    <w:name w:val="Light Shading Accent 4"/>
    <w:basedOn w:val="Tablanormal"/>
    <w:uiPriority w:val="60"/>
    <w:rsid w:val="004927E0"/>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character" w:styleId="Hipervnculo">
    <w:name w:val="Hyperlink"/>
    <w:basedOn w:val="Fuentedeprrafopredeter"/>
    <w:uiPriority w:val="99"/>
    <w:unhideWhenUsed w:val="1"/>
    <w:rsid w:val="00B72728"/>
    <w:rPr>
      <w:color w:val="0000ff" w:themeColor="hyperlink"/>
      <w:u w:val="single"/>
    </w:rPr>
  </w:style>
  <w:style w:type="character" w:styleId="Ttulo1Car" w:customStyle="1">
    <w:name w:val="Título 1 Car"/>
    <w:basedOn w:val="Fuentedeprrafopredeter"/>
    <w:link w:val="Ttulo1"/>
    <w:uiPriority w:val="9"/>
    <w:rsid w:val="0053506B"/>
    <w:rPr>
      <w:rFonts w:ascii="Verdana" w:hAnsi="Verdana" w:cstheme="majorBidi" w:eastAsiaTheme="majorEastAsia"/>
      <w:b w:val="1"/>
      <w:bCs w:val="1"/>
      <w:color w:val="007fa9"/>
      <w:sz w:val="28"/>
      <w:szCs w:val="28"/>
    </w:rPr>
  </w:style>
  <w:style w:type="table" w:styleId="Tablaconcuadrcula">
    <w:name w:val="Table Grid"/>
    <w:basedOn w:val="Tablanormal"/>
    <w:uiPriority w:val="59"/>
    <w:rsid w:val="00322E7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2Car" w:customStyle="1">
    <w:name w:val="Título 2 Car"/>
    <w:basedOn w:val="Fuentedeprrafopredeter"/>
    <w:link w:val="Ttulo2"/>
    <w:uiPriority w:val="9"/>
    <w:rsid w:val="0053506B"/>
    <w:rPr>
      <w:rFonts w:ascii="Verdana" w:hAnsi="Verdana" w:cstheme="majorBidi" w:eastAsiaTheme="majorEastAsia"/>
      <w:b w:val="1"/>
      <w:bCs w:val="1"/>
      <w:color w:val="007fa9"/>
      <w:sz w:val="26"/>
      <w:szCs w:val="26"/>
    </w:rPr>
  </w:style>
  <w:style w:type="character" w:styleId="Ttulo4Car" w:customStyle="1">
    <w:name w:val="Título 4 Car"/>
    <w:basedOn w:val="Fuentedeprrafopredeter"/>
    <w:link w:val="Ttulo4"/>
    <w:uiPriority w:val="9"/>
    <w:semiHidden w:val="1"/>
    <w:rsid w:val="00642DA7"/>
    <w:rPr>
      <w:rFonts w:ascii="Verdana" w:hAnsi="Verdana" w:cstheme="majorBidi" w:eastAsiaTheme="majorEastAsia"/>
      <w:b w:val="1"/>
      <w:bCs w:val="1"/>
      <w:i w:val="1"/>
      <w:iCs w:val="1"/>
      <w:color w:val="007fa9"/>
      <w:sz w:val="24"/>
      <w:lang w:val="ca-ES"/>
    </w:rPr>
  </w:style>
  <w:style w:type="character" w:styleId="TtuloCar" w:customStyle="1">
    <w:name w:val="Título Car"/>
    <w:basedOn w:val="Fuentedeprrafopredeter"/>
    <w:link w:val="Ttulo"/>
    <w:uiPriority w:val="10"/>
    <w:rsid w:val="00642DA7"/>
    <w:rPr>
      <w:rFonts w:ascii="Verdana" w:hAnsi="Verdana" w:cstheme="majorBidi" w:eastAsiaTheme="majorEastAsia"/>
      <w:b w:val="1"/>
      <w:color w:val="007fa9"/>
      <w:spacing w:val="5"/>
      <w:kern w:val="28"/>
      <w:sz w:val="52"/>
      <w:szCs w:val="52"/>
      <w:lang w:val="ca-ES"/>
    </w:rPr>
  </w:style>
  <w:style w:type="paragraph" w:styleId="Subttulo">
    <w:name w:val="Subtitle"/>
    <w:basedOn w:val="Normal"/>
    <w:next w:val="Normal"/>
    <w:link w:val="SubttuloCar"/>
    <w:rPr>
      <w:i w:val="1"/>
      <w:color w:val="007fa9"/>
      <w:sz w:val="24"/>
      <w:szCs w:val="24"/>
    </w:rPr>
  </w:style>
  <w:style w:type="character" w:styleId="SubttuloCar" w:customStyle="1">
    <w:name w:val="Subtítulo Car"/>
    <w:basedOn w:val="Fuentedeprrafopredeter"/>
    <w:link w:val="Subttulo"/>
    <w:uiPriority w:val="11"/>
    <w:rsid w:val="00642DA7"/>
    <w:rPr>
      <w:rFonts w:ascii="Verdana" w:hAnsi="Verdana" w:cstheme="majorBidi" w:eastAsiaTheme="majorEastAsia"/>
      <w:i w:val="1"/>
      <w:iCs w:val="1"/>
      <w:color w:val="007fa9"/>
      <w:spacing w:val="15"/>
      <w:sz w:val="24"/>
      <w:szCs w:val="24"/>
      <w:lang w:val="ca-ES"/>
    </w:rPr>
  </w:style>
  <w:style w:type="character" w:styleId="nfasisintenso">
    <w:name w:val="Intense Emphasis"/>
    <w:basedOn w:val="Fuentedeprrafopredeter"/>
    <w:uiPriority w:val="21"/>
    <w:qFormat w:val="1"/>
    <w:rsid w:val="00642DA7"/>
    <w:rPr>
      <w:b w:val="1"/>
      <w:bCs w:val="1"/>
      <w:i w:val="1"/>
      <w:iCs w:val="1"/>
      <w:color w:val="007fa9"/>
    </w:rPr>
  </w:style>
  <w:style w:type="paragraph" w:styleId="Textonotapie">
    <w:name w:val="footnote text"/>
    <w:basedOn w:val="Normal"/>
    <w:link w:val="TextonotapieCar"/>
    <w:uiPriority w:val="99"/>
    <w:semiHidden w:val="1"/>
    <w:unhideWhenUsed w:val="1"/>
    <w:rsid w:val="002E3E10"/>
    <w:pPr>
      <w:spacing w:after="0" w:line="240" w:lineRule="auto"/>
      <w:jc w:val="left"/>
    </w:pPr>
    <w:rPr>
      <w:sz w:val="20"/>
      <w:szCs w:val="20"/>
      <w:lang w:val="es-ES"/>
    </w:rPr>
  </w:style>
  <w:style w:type="character" w:styleId="TextonotapieCar" w:customStyle="1">
    <w:name w:val="Texto nota pie Car"/>
    <w:basedOn w:val="Fuentedeprrafopredeter"/>
    <w:link w:val="Textonotapie"/>
    <w:uiPriority w:val="99"/>
    <w:semiHidden w:val="1"/>
    <w:rsid w:val="002E3E10"/>
    <w:rPr>
      <w:rFonts w:ascii="Verdana" w:hAnsi="Verdana"/>
      <w:sz w:val="20"/>
      <w:szCs w:val="20"/>
    </w:rPr>
  </w:style>
  <w:style w:type="character" w:styleId="Refdenotaalpie">
    <w:name w:val="footnote reference"/>
    <w:basedOn w:val="Fuentedeprrafopredeter"/>
    <w:uiPriority w:val="99"/>
    <w:semiHidden w:val="1"/>
    <w:unhideWhenUsed w:val="1"/>
    <w:rsid w:val="00C36EF7"/>
    <w:rPr>
      <w:vertAlign w:val="superscript"/>
    </w:rPr>
  </w:style>
  <w:style w:type="table" w:styleId="Tablaconcuadrcula1" w:customStyle="1">
    <w:name w:val="Tabla con cuadrícula1"/>
    <w:basedOn w:val="Tablanormal"/>
    <w:next w:val="Tablaconcuadrcula"/>
    <w:uiPriority w:val="59"/>
    <w:rsid w:val="00C36EF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2" w:customStyle="1">
    <w:name w:val="Tabla con cuadrícula2"/>
    <w:basedOn w:val="Tablanormal"/>
    <w:next w:val="Tablaconcuadrcula"/>
    <w:uiPriority w:val="59"/>
    <w:rsid w:val="00F57BF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3" w:customStyle="1">
    <w:name w:val="Tabla con cuadrícula3"/>
    <w:basedOn w:val="Tablanormal"/>
    <w:next w:val="Tablaconcuadrcula"/>
    <w:uiPriority w:val="59"/>
    <w:rsid w:val="00A6075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6Car" w:customStyle="1">
    <w:name w:val="Título 6 Car"/>
    <w:basedOn w:val="Fuentedeprrafopredeter"/>
    <w:link w:val="Ttulo6"/>
    <w:rsid w:val="00F97AFB"/>
    <w:rPr>
      <w:rFonts w:ascii="Arial" w:cs="Times New Roman" w:eastAsia="Times New Roman" w:hAnsi="Arial"/>
      <w:b w:val="1"/>
      <w:i w:val="1"/>
      <w:sz w:val="24"/>
      <w:szCs w:val="20"/>
      <w:lang w:eastAsia="es-ES" w:val="ca-ES"/>
    </w:rPr>
  </w:style>
  <w:style w:type="numbering" w:styleId="Sinlista1" w:customStyle="1">
    <w:name w:val="Sin lista1"/>
    <w:next w:val="Sinlista"/>
    <w:uiPriority w:val="99"/>
    <w:semiHidden w:val="1"/>
    <w:unhideWhenUsed w:val="1"/>
    <w:rsid w:val="00F97AFB"/>
  </w:style>
  <w:style w:type="table" w:styleId="Tablaconcuadrcula4" w:customStyle="1">
    <w:name w:val="Tabla con cuadrícula4"/>
    <w:basedOn w:val="Tablanormal"/>
    <w:next w:val="Tablaconcuadrcula"/>
    <w:rsid w:val="00F97AFB"/>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sinformato">
    <w:name w:val="Plain Text"/>
    <w:basedOn w:val="Normal"/>
    <w:link w:val="TextosinformatoCar"/>
    <w:rsid w:val="00F97AFB"/>
    <w:pPr>
      <w:spacing w:after="0" w:line="240" w:lineRule="auto"/>
      <w:jc w:val="left"/>
    </w:pPr>
    <w:rPr>
      <w:rFonts w:ascii="Courier New" w:cs="Courier New" w:eastAsia="Times New Roman" w:hAnsi="Courier New"/>
      <w:sz w:val="20"/>
      <w:szCs w:val="20"/>
    </w:rPr>
  </w:style>
  <w:style w:type="character" w:styleId="TextosinformatoCar" w:customStyle="1">
    <w:name w:val="Texto sin formato Car"/>
    <w:basedOn w:val="Fuentedeprrafopredeter"/>
    <w:link w:val="Textosinformato"/>
    <w:rsid w:val="00F97AFB"/>
    <w:rPr>
      <w:rFonts w:ascii="Courier New" w:cs="Courier New" w:eastAsia="Times New Roman" w:hAnsi="Courier New"/>
      <w:sz w:val="20"/>
      <w:szCs w:val="20"/>
      <w:lang w:eastAsia="es-ES" w:val="ca-ES"/>
    </w:rPr>
  </w:style>
  <w:style w:type="paragraph" w:styleId="Vinyeta1" w:customStyle="1">
    <w:name w:val="Vinyeta 1"/>
    <w:basedOn w:val="Normal"/>
    <w:rsid w:val="00F97AFB"/>
    <w:pPr>
      <w:numPr>
        <w:numId w:val="1"/>
      </w:numPr>
      <w:autoSpaceDE w:val="0"/>
      <w:autoSpaceDN w:val="0"/>
      <w:adjustRightInd w:val="0"/>
      <w:spacing w:after="0" w:line="240" w:lineRule="auto"/>
    </w:pPr>
    <w:rPr>
      <w:rFonts w:ascii="Arial" w:cs="Formata-Regular" w:eastAsia="Times New Roman" w:hAnsi="Arial"/>
      <w:color w:val="000000"/>
      <w:szCs w:val="20"/>
    </w:rPr>
  </w:style>
  <w:style w:type="table" w:styleId="Tablaconcuadrcula5" w:customStyle="1">
    <w:name w:val="Tabla con cuadrícula5"/>
    <w:basedOn w:val="Tablanormal"/>
    <w:next w:val="Tablaconcuadrcula"/>
    <w:uiPriority w:val="59"/>
    <w:rsid w:val="00111F6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 w:customStyle="1">
    <w:basedOn w:val="TableNormal0"/>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 w:type="table" w:styleId="a0" w:customStyle="1">
    <w:basedOn w:val="TableNormal0"/>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 w:type="table" w:styleId="a1" w:customStyle="1">
    <w:basedOn w:val="TableNormal0"/>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 w:type="table" w:styleId="a2" w:customStyle="1">
    <w:basedOn w:val="TableNormal0"/>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 w:type="table" w:styleId="a3" w:customStyle="1">
    <w:basedOn w:val="TableNormal0"/>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 w:type="table" w:styleId="a4" w:customStyle="1">
    <w:basedOn w:val="TableNormal0"/>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 w:type="table" w:styleId="a5" w:customStyle="1">
    <w:basedOn w:val="TableNormal0"/>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 w:type="table" w:styleId="a6" w:customStyle="1">
    <w:basedOn w:val="TableNormal0"/>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 w:type="table" w:styleId="a7" w:customStyle="1">
    <w:basedOn w:val="TableNormal0"/>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 w:type="table" w:styleId="a8" w:customStyle="1">
    <w:basedOn w:val="TableNormal0"/>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 w:type="table" w:styleId="a9" w:customStyle="1">
    <w:basedOn w:val="TableNormal0"/>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 w:type="table" w:styleId="aa" w:customStyle="1">
    <w:basedOn w:val="TableNormal0"/>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 w:type="table" w:styleId="ab" w:customStyle="1">
    <w:basedOn w:val="TableNormal0"/>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 w:type="table" w:styleId="ac" w:customStyle="1">
    <w:basedOn w:val="TableNormal0"/>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i w:val="1"/>
      <w:color w:val="007fa9"/>
      <w:sz w:val="24"/>
      <w:szCs w:val="24"/>
    </w:rPr>
  </w:style>
  <w:style w:type="table" w:styleId="Table1">
    <w:basedOn w:val="TableNormal"/>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Times New Roman" w:cs="Times New Roman" w:eastAsia="Times New Roman" w:hAnsi="Times New Roman"/>
      <w:color w:val="5f497a"/>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Y0iteHVQTviKqylnQNhOF7/Ttg==">AMUW2mVcfUz70cOJs6bFhtry3az5cBM03UCDr4Eyzg7IUVTtGOZFXSmNaeLhrHfxCOuQI+/01iYhCjxz6x88yBtUGAcMeHjSLcX0CSW3DUPlwIy22mgdv7pe4GrJKnt03Z8vwSdMI7vF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2022-08-25T11:13:00Z</dcterms:created>
  <dc:creator>Jose Luis Gomez</dc:creator>
</cp:coreProperties>
</file>