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t xml:space="preserve">Curs: 2n SMX</w:t>
      </w:r>
      <w:r w:rsidDel="00000000" w:rsidR="00000000" w:rsidRPr="00000000">
        <w:rPr>
          <w:b w:val="1"/>
          <w:color w:val="ffffff"/>
          <w:rtl w:val="0"/>
        </w:rPr>
        <w:t xml:space="preserve"> t Curricular</w:t>
      </w: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t xml:space="preserve">Matèria: Serveis en Xarxa </w:t>
      </w:r>
    </w:p>
    <w:p w:rsidR="00000000" w:rsidDel="00000000" w:rsidP="00000000" w:rsidRDefault="00000000" w:rsidRPr="00000000" w14:paraId="00000003">
      <w:pPr>
        <w:spacing w:after="0" w:lineRule="auto"/>
        <w:rPr/>
      </w:pPr>
      <w:r w:rsidDel="00000000" w:rsidR="00000000" w:rsidRPr="00000000">
        <w:rPr>
          <w:rtl w:val="0"/>
        </w:rPr>
        <w:t xml:space="preserve">Tipus de matèria: Obligatòria</w:t>
      </w:r>
    </w:p>
    <w:p w:rsidR="00000000" w:rsidDel="00000000" w:rsidP="00000000" w:rsidRDefault="00000000" w:rsidRPr="00000000" w14:paraId="00000004">
      <w:pPr>
        <w:spacing w:after="0" w:lineRule="auto"/>
        <w:rPr/>
      </w:pPr>
      <w:r w:rsidDel="00000000" w:rsidR="00000000" w:rsidRPr="00000000">
        <w:rPr>
          <w:rtl w:val="0"/>
        </w:rPr>
        <w:t xml:space="preserve">Matèria pràctica: Sí</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1"/>
          <w:i w:val="0"/>
          <w:smallCaps w:val="0"/>
          <w:strike w:val="0"/>
          <w:color w:val="007fa9"/>
          <w:sz w:val="28"/>
          <w:szCs w:val="28"/>
          <w:u w:val="none"/>
          <w:shd w:fill="auto" w:val="clear"/>
          <w:vertAlign w:val="baseline"/>
        </w:rPr>
      </w:pPr>
      <w:r w:rsidDel="00000000" w:rsidR="00000000" w:rsidRPr="00000000">
        <w:rPr>
          <w:rFonts w:ascii="Verdana" w:cs="Verdana" w:eastAsia="Verdana" w:hAnsi="Verdana"/>
          <w:b w:val="1"/>
          <w:i w:val="0"/>
          <w:smallCaps w:val="0"/>
          <w:strike w:val="0"/>
          <w:color w:val="007fa9"/>
          <w:sz w:val="28"/>
          <w:szCs w:val="28"/>
          <w:u w:val="none"/>
          <w:shd w:fill="auto" w:val="clear"/>
          <w:vertAlign w:val="baseline"/>
          <w:rtl w:val="0"/>
        </w:rPr>
        <w:t xml:space="preserve">Activitats i elements d’avaluació i la seva ponderació dins la nota de l’avaluació del mòdul </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60" w:line="276" w:lineRule="auto"/>
        <w:ind w:left="0" w:right="0" w:firstLine="0"/>
        <w:jc w:val="left"/>
        <w:rPr>
          <w:rFonts w:ascii="Verdana" w:cs="Verdana" w:eastAsia="Verdana" w:hAnsi="Verdana"/>
          <w:b w:val="1"/>
          <w:i w:val="0"/>
          <w:smallCaps w:val="0"/>
          <w:strike w:val="0"/>
          <w:color w:val="007fa9"/>
          <w:sz w:val="26"/>
          <w:szCs w:val="26"/>
          <w:u w:val="none"/>
          <w:shd w:fill="auto" w:val="clear"/>
          <w:vertAlign w:val="baseline"/>
        </w:rPr>
      </w:pPr>
      <w:r w:rsidDel="00000000" w:rsidR="00000000" w:rsidRPr="00000000">
        <w:rPr>
          <w:rFonts w:ascii="Verdana" w:cs="Verdana" w:eastAsia="Verdana" w:hAnsi="Verdana"/>
          <w:b w:val="1"/>
          <w:i w:val="0"/>
          <w:smallCaps w:val="0"/>
          <w:strike w:val="0"/>
          <w:color w:val="007fa9"/>
          <w:sz w:val="26"/>
          <w:szCs w:val="26"/>
          <w:u w:val="none"/>
          <w:shd w:fill="auto" w:val="clear"/>
          <w:vertAlign w:val="baseline"/>
          <w:rtl w:val="0"/>
        </w:rPr>
        <w:t xml:space="preserve">UF1: Configuració de la xarxa i resolució de noms (44h+8h)</w:t>
      </w:r>
    </w:p>
    <w:p w:rsidR="00000000" w:rsidDel="00000000" w:rsidP="00000000" w:rsidRDefault="00000000" w:rsidRPr="00000000" w14:paraId="00000007">
      <w:pPr>
        <w:spacing w:after="0" w:lineRule="auto"/>
        <w:rPr/>
      </w:pPr>
      <w:r w:rsidDel="00000000" w:rsidR="00000000" w:rsidRPr="00000000">
        <w:rPr>
          <w:rtl w:val="0"/>
        </w:rPr>
      </w:r>
    </w:p>
    <w:tbl>
      <w:tblPr>
        <w:tblStyle w:val="Table1"/>
        <w:tblW w:w="900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1"/>
        <w:gridCol w:w="6420"/>
        <w:gridCol w:w="960"/>
        <w:tblGridChange w:id="0">
          <w:tblGrid>
            <w:gridCol w:w="1621"/>
            <w:gridCol w:w="6420"/>
            <w:gridCol w:w="9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08">
            <w:pPr>
              <w:spacing w:after="0" w:lineRule="auto"/>
              <w:rPr>
                <w:color w:val="ffffff"/>
              </w:rPr>
            </w:pPr>
            <w:r w:rsidDel="00000000" w:rsidR="00000000" w:rsidRPr="00000000">
              <w:rPr>
                <w:b w:val="1"/>
                <w:color w:val="ffffff"/>
                <w:rtl w:val="0"/>
              </w:rPr>
              <w:t xml:space="preserve">Activitat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09">
            <w:pPr>
              <w:spacing w:after="0" w:lineRule="auto"/>
              <w:rPr>
                <w:color w:val="ffffff"/>
              </w:rPr>
            </w:pPr>
            <w:r w:rsidDel="00000000" w:rsidR="00000000" w:rsidRPr="00000000">
              <w:rPr>
                <w:b w:val="1"/>
                <w:color w:val="ffffff"/>
                <w:rtl w:val="0"/>
              </w:rPr>
              <w:t xml:space="preserve">Descripció</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0A">
            <w:pPr>
              <w:spacing w:after="0" w:lineRule="auto"/>
              <w:rPr>
                <w:color w:val="ffffff"/>
              </w:rPr>
            </w:pPr>
            <w:r w:rsidDel="00000000" w:rsidR="00000000" w:rsidRPr="00000000">
              <w:rPr>
                <w:b w:val="1"/>
                <w:color w:val="ffffff"/>
                <w:rtl w:val="0"/>
              </w:rPr>
              <w:t xml:space="preserve">Pes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B">
            <w:pPr>
              <w:spacing w:after="0" w:lineRule="auto"/>
              <w:rPr/>
            </w:pPr>
            <w:r w:rsidDel="00000000" w:rsidR="00000000" w:rsidRPr="00000000">
              <w:rPr>
                <w:rtl w:val="0"/>
              </w:rPr>
              <w:t xml:space="preserve">Pràctica 1.1</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C">
            <w:pPr>
              <w:spacing w:after="0" w:lineRule="auto"/>
              <w:rPr/>
            </w:pPr>
            <w:r w:rsidDel="00000000" w:rsidR="00000000" w:rsidRPr="00000000">
              <w:rPr>
                <w:rtl w:val="0"/>
              </w:rPr>
              <w:t xml:space="preserve">Configuració d'un servidor (cas pràctic 4 p.22) i client DNS amb Linux (cas pràctic 2 p.14).</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D">
            <w:pPr>
              <w:spacing w:after="0" w:lineRule="auto"/>
              <w:rPr/>
            </w:pPr>
            <w:r w:rsidDel="00000000" w:rsidR="00000000" w:rsidRPr="00000000">
              <w:rPr>
                <w:rtl w:val="0"/>
              </w:rPr>
              <w:t xml:space="preserve">12,5%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E">
            <w:pPr>
              <w:spacing w:after="0" w:lineRule="auto"/>
              <w:rPr/>
            </w:pPr>
            <w:r w:rsidDel="00000000" w:rsidR="00000000" w:rsidRPr="00000000">
              <w:rPr>
                <w:rtl w:val="0"/>
              </w:rPr>
              <w:t xml:space="preserve">Pràctica 1.2</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F">
            <w:pPr>
              <w:spacing w:after="0" w:lineRule="auto"/>
              <w:rPr/>
            </w:pPr>
            <w:r w:rsidDel="00000000" w:rsidR="00000000" w:rsidRPr="00000000">
              <w:rPr>
                <w:rtl w:val="0"/>
              </w:rPr>
              <w:t xml:space="preserve">Configuració d'un servidor (p.30) i client (cas pràctic 3 p.15) DNS Windows.</w:t>
            </w:r>
          </w:p>
          <w:p w:rsidR="00000000" w:rsidDel="00000000" w:rsidP="00000000" w:rsidRDefault="00000000" w:rsidRPr="00000000" w14:paraId="00000010">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1">
            <w:pPr>
              <w:spacing w:after="0" w:lineRule="auto"/>
              <w:rPr/>
            </w:pPr>
            <w:r w:rsidDel="00000000" w:rsidR="00000000" w:rsidRPr="00000000">
              <w:rPr>
                <w:rtl w:val="0"/>
              </w:rPr>
              <w:t xml:space="preserve">12,5%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2">
            <w:pPr>
              <w:spacing w:after="0" w:lineRule="auto"/>
              <w:rPr/>
            </w:pPr>
            <w:r w:rsidDel="00000000" w:rsidR="00000000" w:rsidRPr="00000000">
              <w:rPr>
                <w:rtl w:val="0"/>
              </w:rPr>
              <w:t xml:space="preserve">Pràctica 1.3</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3">
            <w:pPr>
              <w:spacing w:after="0" w:lineRule="auto"/>
              <w:rPr/>
            </w:pPr>
            <w:r w:rsidDel="00000000" w:rsidR="00000000" w:rsidRPr="00000000">
              <w:rPr>
                <w:rtl w:val="0"/>
              </w:rPr>
              <w:t xml:space="preserve">Configuració d'un servidor (cas pràctic 6 p.58 i 7 p.66) i client (cas pràctic 4 p.53) DHCP Linux.</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4">
            <w:pPr>
              <w:spacing w:after="0" w:lineRule="auto"/>
              <w:rPr/>
            </w:pPr>
            <w:r w:rsidDel="00000000" w:rsidR="00000000" w:rsidRPr="00000000">
              <w:rPr>
                <w:rtl w:val="0"/>
              </w:rPr>
              <w:t xml:space="preserve">12,5%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5">
            <w:pPr>
              <w:spacing w:after="0" w:lineRule="auto"/>
              <w:rPr/>
            </w:pPr>
            <w:r w:rsidDel="00000000" w:rsidR="00000000" w:rsidRPr="00000000">
              <w:rPr>
                <w:rtl w:val="0"/>
              </w:rPr>
              <w:t xml:space="preserve">Pràctica 1.4</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6">
            <w:pPr>
              <w:spacing w:after="0" w:lineRule="auto"/>
              <w:rPr/>
            </w:pPr>
            <w:r w:rsidDel="00000000" w:rsidR="00000000" w:rsidRPr="00000000">
              <w:rPr>
                <w:rtl w:val="0"/>
              </w:rPr>
              <w:t xml:space="preserve">Configuració d'un servidor (cas pràctic 8 p.68) i client (cas pràctic 5 p.56) DHCP Windows.</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7">
            <w:pPr>
              <w:spacing w:after="0" w:lineRule="auto"/>
              <w:rPr/>
            </w:pPr>
            <w:r w:rsidDel="00000000" w:rsidR="00000000" w:rsidRPr="00000000">
              <w:rPr>
                <w:rtl w:val="0"/>
              </w:rPr>
              <w:t xml:space="preserve">12,5%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8">
            <w:pPr>
              <w:spacing w:after="0" w:lineRule="auto"/>
              <w:rPr/>
            </w:pPr>
            <w:r w:rsidDel="00000000" w:rsidR="00000000" w:rsidRPr="00000000">
              <w:rPr>
                <w:rtl w:val="0"/>
              </w:rPr>
              <w:t xml:space="preserve">Examen Teòric</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9">
            <w:pPr>
              <w:spacing w:after="0" w:lineRule="auto"/>
              <w:rPr/>
            </w:pPr>
            <w:r w:rsidDel="00000000" w:rsidR="00000000" w:rsidRPr="00000000">
              <w:rPr>
                <w:rtl w:val="0"/>
              </w:rPr>
              <w:t xml:space="preserve">Llibre "Servicios de Red" de l'editorial McGraw Hill. Unitat 1 i 2.</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A">
            <w:pPr>
              <w:spacing w:after="0" w:lineRule="auto"/>
              <w:rPr/>
            </w:pPr>
            <w:r w:rsidDel="00000000" w:rsidR="00000000" w:rsidRPr="00000000">
              <w:rPr>
                <w:rtl w:val="0"/>
              </w:rPr>
              <w:t xml:space="preserve">50%</w:t>
            </w:r>
          </w:p>
        </w:tc>
      </w:tr>
    </w:tbl>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60" w:line="276" w:lineRule="auto"/>
        <w:ind w:left="0" w:right="0" w:firstLine="0"/>
        <w:jc w:val="left"/>
        <w:rPr>
          <w:rFonts w:ascii="Verdana" w:cs="Verdana" w:eastAsia="Verdana" w:hAnsi="Verdana"/>
          <w:b w:val="1"/>
          <w:i w:val="0"/>
          <w:smallCaps w:val="0"/>
          <w:strike w:val="0"/>
          <w:color w:val="007fa9"/>
          <w:sz w:val="26"/>
          <w:szCs w:val="26"/>
          <w:u w:val="none"/>
          <w:shd w:fill="auto" w:val="clear"/>
          <w:vertAlign w:val="baseline"/>
        </w:rPr>
      </w:pPr>
      <w:r w:rsidDel="00000000" w:rsidR="00000000" w:rsidRPr="00000000">
        <w:rPr>
          <w:rFonts w:ascii="Verdana" w:cs="Verdana" w:eastAsia="Verdana" w:hAnsi="Verdana"/>
          <w:b w:val="1"/>
          <w:i w:val="0"/>
          <w:smallCaps w:val="0"/>
          <w:strike w:val="0"/>
          <w:color w:val="007fa9"/>
          <w:sz w:val="26"/>
          <w:szCs w:val="26"/>
          <w:u w:val="none"/>
          <w:shd w:fill="auto" w:val="clear"/>
          <w:vertAlign w:val="baseline"/>
          <w:rtl w:val="0"/>
        </w:rPr>
        <w:t xml:space="preserve">UF2: Correu electrònic i transmissió d'arxius (44h+12h)</w:t>
      </w:r>
    </w:p>
    <w:p w:rsidR="00000000" w:rsidDel="00000000" w:rsidP="00000000" w:rsidRDefault="00000000" w:rsidRPr="00000000" w14:paraId="0000001C">
      <w:pPr>
        <w:spacing w:after="0" w:lineRule="auto"/>
        <w:rPr/>
      </w:pPr>
      <w:r w:rsidDel="00000000" w:rsidR="00000000" w:rsidRPr="00000000">
        <w:rPr>
          <w:rtl w:val="0"/>
        </w:rPr>
      </w:r>
    </w:p>
    <w:tbl>
      <w:tblPr>
        <w:tblStyle w:val="Table2"/>
        <w:tblW w:w="900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9"/>
        <w:gridCol w:w="6162"/>
        <w:gridCol w:w="733"/>
        <w:tblGridChange w:id="0">
          <w:tblGrid>
            <w:gridCol w:w="2109"/>
            <w:gridCol w:w="6162"/>
            <w:gridCol w:w="73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1D">
            <w:pPr>
              <w:spacing w:after="0" w:lineRule="auto"/>
              <w:rPr>
                <w:color w:val="ffffff"/>
              </w:rPr>
            </w:pPr>
            <w:r w:rsidDel="00000000" w:rsidR="00000000" w:rsidRPr="00000000">
              <w:rPr>
                <w:b w:val="1"/>
                <w:color w:val="ffffff"/>
                <w:rtl w:val="0"/>
              </w:rPr>
              <w:t xml:space="preserve">Activitat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1E">
            <w:pPr>
              <w:spacing w:after="0" w:lineRule="auto"/>
              <w:rPr>
                <w:color w:val="ffffff"/>
              </w:rPr>
            </w:pPr>
            <w:r w:rsidDel="00000000" w:rsidR="00000000" w:rsidRPr="00000000">
              <w:rPr>
                <w:b w:val="1"/>
                <w:color w:val="ffffff"/>
                <w:rtl w:val="0"/>
              </w:rPr>
              <w:t xml:space="preserve">Descripció</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1F">
            <w:pPr>
              <w:spacing w:after="0" w:lineRule="auto"/>
              <w:rPr>
                <w:color w:val="ffffff"/>
              </w:rPr>
            </w:pPr>
            <w:r w:rsidDel="00000000" w:rsidR="00000000" w:rsidRPr="00000000">
              <w:rPr>
                <w:b w:val="1"/>
                <w:color w:val="ffffff"/>
                <w:rtl w:val="0"/>
              </w:rPr>
              <w:t xml:space="preserve">Pes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spacing w:after="0" w:lineRule="auto"/>
              <w:rPr/>
            </w:pPr>
            <w:r w:rsidDel="00000000" w:rsidR="00000000" w:rsidRPr="00000000">
              <w:rPr>
                <w:rtl w:val="0"/>
              </w:rPr>
              <w:t xml:space="preserve">Pràctica 2.1 i 2.2</w:t>
            </w:r>
          </w:p>
          <w:p w:rsidR="00000000" w:rsidDel="00000000" w:rsidP="00000000" w:rsidRDefault="00000000" w:rsidRPr="00000000" w14:paraId="00000021">
            <w:pPr>
              <w:spacing w:after="0" w:lineRule="auto"/>
              <w:rPr/>
            </w:pPr>
            <w:r w:rsidDel="00000000" w:rsidR="00000000" w:rsidRPr="00000000">
              <w:rPr>
                <w:rtl w:val="0"/>
              </w:rPr>
              <w:t xml:space="preserve">Pràctiques i activitats campus</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2">
            <w:pPr>
              <w:spacing w:after="0" w:lineRule="auto"/>
              <w:rPr/>
            </w:pPr>
            <w:r w:rsidDel="00000000" w:rsidR="00000000" w:rsidRPr="00000000">
              <w:rPr>
                <w:rtl w:val="0"/>
              </w:rPr>
              <w:t xml:space="preserve">-Configuració d'un servidor (cas pràctic 3 p.160) i client (cas pràctic 2 p.148) FTP Linux.</w:t>
            </w:r>
          </w:p>
          <w:p w:rsidR="00000000" w:rsidDel="00000000" w:rsidP="00000000" w:rsidRDefault="00000000" w:rsidRPr="00000000" w14:paraId="00000023">
            <w:pPr>
              <w:spacing w:after="0" w:lineRule="auto"/>
              <w:rPr/>
            </w:pPr>
            <w:r w:rsidDel="00000000" w:rsidR="00000000" w:rsidRPr="00000000">
              <w:rPr>
                <w:rtl w:val="0"/>
              </w:rPr>
              <w:t xml:space="preserve">-Configuració d'un servidor (cas pràctic 4 p.166) i client (p.154) FTP amb Windows.</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4">
            <w:pPr>
              <w:spacing w:after="0" w:lineRule="auto"/>
              <w:rPr/>
            </w:pPr>
            <w:r w:rsidDel="00000000" w:rsidR="00000000" w:rsidRPr="00000000">
              <w:rPr>
                <w:rtl w:val="0"/>
              </w:rPr>
              <w:t xml:space="preserve">25%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5">
            <w:pPr>
              <w:spacing w:after="0" w:lineRule="auto"/>
              <w:rPr/>
            </w:pPr>
            <w:r w:rsidDel="00000000" w:rsidR="00000000" w:rsidRPr="00000000">
              <w:rPr>
                <w:rtl w:val="0"/>
              </w:rPr>
              <w:t xml:space="preserve">Pràctica 2.3 i 2.4</w:t>
            </w:r>
          </w:p>
          <w:p w:rsidR="00000000" w:rsidDel="00000000" w:rsidP="00000000" w:rsidRDefault="00000000" w:rsidRPr="00000000" w14:paraId="00000026">
            <w:pPr>
              <w:spacing w:after="0" w:lineRule="auto"/>
              <w:rPr/>
            </w:pPr>
            <w:r w:rsidDel="00000000" w:rsidR="00000000" w:rsidRPr="00000000">
              <w:rPr>
                <w:rtl w:val="0"/>
              </w:rPr>
              <w:t xml:space="preserve">Pràctiques i activitats campus</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7">
            <w:pPr>
              <w:spacing w:after="0" w:lineRule="auto"/>
              <w:rPr/>
            </w:pPr>
            <w:r w:rsidDel="00000000" w:rsidR="00000000" w:rsidRPr="00000000">
              <w:rPr>
                <w:rtl w:val="0"/>
              </w:rPr>
              <w:t xml:space="preserve">-Instal·lació d'un servidor i client de correu lliure (cas pràctic exemple 6 i 7 pàg. 190 i 194 i 5 pàg. 186 respectivament)</w:t>
            </w:r>
          </w:p>
          <w:p w:rsidR="00000000" w:rsidDel="00000000" w:rsidP="00000000" w:rsidRDefault="00000000" w:rsidRPr="00000000" w14:paraId="00000028">
            <w:pPr>
              <w:spacing w:after="0" w:lineRule="auto"/>
              <w:rPr/>
            </w:pPr>
            <w:r w:rsidDel="00000000" w:rsidR="00000000" w:rsidRPr="00000000">
              <w:rPr>
                <w:rtl w:val="0"/>
              </w:rPr>
              <w:t xml:space="preserve">-Instal·lació d'un servidor i client de correu en plataforma propietària. (cas pràctic 8 pàg. 195 i 4 pàg. 183 respectivament)</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9">
            <w:pPr>
              <w:spacing w:after="0" w:lineRule="auto"/>
              <w:rPr/>
            </w:pPr>
            <w:r w:rsidDel="00000000" w:rsidR="00000000" w:rsidRPr="00000000">
              <w:rPr>
                <w:rtl w:val="0"/>
              </w:rPr>
              <w:t xml:space="preserve">25%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A">
            <w:pPr>
              <w:spacing w:after="0" w:lineRule="auto"/>
              <w:rPr/>
            </w:pPr>
            <w:r w:rsidDel="00000000" w:rsidR="00000000" w:rsidRPr="00000000">
              <w:rPr>
                <w:rtl w:val="0"/>
              </w:rPr>
              <w:t xml:space="preserve">Examen Teòric</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B">
            <w:pPr>
              <w:spacing w:after="0" w:lineRule="auto"/>
              <w:rPr/>
            </w:pPr>
            <w:r w:rsidDel="00000000" w:rsidR="00000000" w:rsidRPr="00000000">
              <w:rPr>
                <w:rtl w:val="0"/>
              </w:rPr>
              <w:t xml:space="preserve">Apunts campus i classe, llibre "Servicios de Red" de McGraw Hill. Unitats 5 i 6. Pràctiques realitzades (aprox 25%FTP - 25%Correu)</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C">
            <w:pPr>
              <w:spacing w:after="0" w:lineRule="auto"/>
              <w:rPr/>
            </w:pPr>
            <w:r w:rsidDel="00000000" w:rsidR="00000000" w:rsidRPr="00000000">
              <w:rPr>
                <w:rtl w:val="0"/>
              </w:rPr>
              <w:t xml:space="preserve">50%</w:t>
            </w:r>
          </w:p>
        </w:tc>
      </w:tr>
    </w:tbl>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Aquestes pràctiques i percentatges es poden modificar per a adaptar-les a la evolució del grup així com alteracions de calendari o conjuntures sobrevingudes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7fa9"/>
          <w:sz w:val="26"/>
          <w:szCs w:val="26"/>
          <w:u w:val="none"/>
          <w:shd w:fill="auto" w:val="clear"/>
          <w:vertAlign w:val="baseline"/>
        </w:rPr>
      </w:pPr>
      <w:r w:rsidDel="00000000" w:rsidR="00000000" w:rsidRPr="00000000">
        <w:rPr>
          <w:rFonts w:ascii="Verdana" w:cs="Verdana" w:eastAsia="Verdana" w:hAnsi="Verdana"/>
          <w:b w:val="1"/>
          <w:i w:val="0"/>
          <w:smallCaps w:val="0"/>
          <w:strike w:val="0"/>
          <w:color w:val="007fa9"/>
          <w:sz w:val="26"/>
          <w:szCs w:val="26"/>
          <w:u w:val="none"/>
          <w:shd w:fill="auto" w:val="clear"/>
          <w:vertAlign w:val="baseline"/>
          <w:rtl w:val="0"/>
        </w:rPr>
        <w:t xml:space="preserve">UF3: Servidor de pàgines web i optimització de l’accés a Internet.(42h+10h)</w:t>
      </w:r>
    </w:p>
    <w:p w:rsidR="00000000" w:rsidDel="00000000" w:rsidP="00000000" w:rsidRDefault="00000000" w:rsidRPr="00000000" w14:paraId="00000030">
      <w:pPr>
        <w:spacing w:after="0" w:lineRule="auto"/>
        <w:rPr/>
      </w:pPr>
      <w:r w:rsidDel="00000000" w:rsidR="00000000" w:rsidRPr="00000000">
        <w:rPr>
          <w:rtl w:val="0"/>
        </w:rPr>
      </w:r>
    </w:p>
    <w:tbl>
      <w:tblPr>
        <w:tblStyle w:val="Table3"/>
        <w:tblW w:w="900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9"/>
        <w:gridCol w:w="6375"/>
        <w:gridCol w:w="960"/>
        <w:tblGridChange w:id="0">
          <w:tblGrid>
            <w:gridCol w:w="1669"/>
            <w:gridCol w:w="6375"/>
            <w:gridCol w:w="9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31">
            <w:pPr>
              <w:spacing w:after="0" w:lineRule="auto"/>
              <w:rPr>
                <w:color w:val="ffffff"/>
              </w:rPr>
            </w:pPr>
            <w:r w:rsidDel="00000000" w:rsidR="00000000" w:rsidRPr="00000000">
              <w:rPr>
                <w:b w:val="1"/>
                <w:color w:val="ffffff"/>
                <w:rtl w:val="0"/>
              </w:rPr>
              <w:t xml:space="preserve">Activitat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32">
            <w:pPr>
              <w:spacing w:after="0" w:lineRule="auto"/>
              <w:rPr>
                <w:color w:val="ffffff"/>
              </w:rPr>
            </w:pPr>
            <w:r w:rsidDel="00000000" w:rsidR="00000000" w:rsidRPr="00000000">
              <w:rPr>
                <w:b w:val="1"/>
                <w:color w:val="ffffff"/>
                <w:rtl w:val="0"/>
              </w:rPr>
              <w:t xml:space="preserve">Descripció</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33">
            <w:pPr>
              <w:spacing w:after="0" w:lineRule="auto"/>
              <w:rPr>
                <w:color w:val="ffffff"/>
              </w:rPr>
            </w:pPr>
            <w:r w:rsidDel="00000000" w:rsidR="00000000" w:rsidRPr="00000000">
              <w:rPr>
                <w:b w:val="1"/>
                <w:color w:val="ffffff"/>
                <w:rtl w:val="0"/>
              </w:rPr>
              <w:t xml:space="preserve">Pes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4">
            <w:pPr>
              <w:spacing w:after="0" w:lineRule="auto"/>
              <w:rPr/>
            </w:pPr>
            <w:r w:rsidDel="00000000" w:rsidR="00000000" w:rsidRPr="00000000">
              <w:rPr>
                <w:rtl w:val="0"/>
              </w:rPr>
              <w:t xml:space="preserve">Pràctica 3.1</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5">
            <w:pPr>
              <w:spacing w:after="0" w:lineRule="auto"/>
              <w:rPr/>
            </w:pPr>
            <w:r w:rsidDel="00000000" w:rsidR="00000000" w:rsidRPr="00000000">
              <w:rPr>
                <w:rtl w:val="0"/>
              </w:rPr>
              <w:t xml:space="preserve">Instal·lació i configuració d'un servidor Proxy-Cache amb Squid Linux.</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6">
            <w:pPr>
              <w:spacing w:after="0" w:lineRule="auto"/>
              <w:rPr/>
            </w:pPr>
            <w:r w:rsidDel="00000000" w:rsidR="00000000" w:rsidRPr="00000000">
              <w:rPr>
                <w:rtl w:val="0"/>
              </w:rPr>
              <w:t xml:space="preserve">12,5%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7">
            <w:pPr>
              <w:spacing w:after="0" w:lineRule="auto"/>
              <w:rPr/>
            </w:pPr>
            <w:r w:rsidDel="00000000" w:rsidR="00000000" w:rsidRPr="00000000">
              <w:rPr>
                <w:rtl w:val="0"/>
              </w:rPr>
              <w:t xml:space="preserve">Pràctica 3.2</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8">
            <w:pPr>
              <w:spacing w:after="0" w:lineRule="auto"/>
              <w:rPr/>
            </w:pPr>
            <w:r w:rsidDel="00000000" w:rsidR="00000000" w:rsidRPr="00000000">
              <w:rPr>
                <w:rtl w:val="0"/>
              </w:rPr>
              <w:t xml:space="preserve">Servidor Proxy-Cache amb PF Sense.</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9">
            <w:pPr>
              <w:spacing w:after="0" w:lineRule="auto"/>
              <w:rPr/>
            </w:pPr>
            <w:r w:rsidDel="00000000" w:rsidR="00000000" w:rsidRPr="00000000">
              <w:rPr>
                <w:rtl w:val="0"/>
              </w:rPr>
              <w:t xml:space="preserve">12,5%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A">
            <w:pPr>
              <w:spacing w:after="0" w:lineRule="auto"/>
              <w:rPr/>
            </w:pPr>
            <w:r w:rsidDel="00000000" w:rsidR="00000000" w:rsidRPr="00000000">
              <w:rPr>
                <w:rtl w:val="0"/>
              </w:rPr>
              <w:t xml:space="preserve">Pràctica 3.3</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B">
            <w:pPr>
              <w:spacing w:after="0" w:lineRule="auto"/>
              <w:rPr/>
            </w:pPr>
            <w:r w:rsidDel="00000000" w:rsidR="00000000" w:rsidRPr="00000000">
              <w:rPr>
                <w:rtl w:val="0"/>
              </w:rPr>
              <w:t xml:space="preserve">Instal·lació i configuració d'un servidor web en Ubuntu amb Apache. (p.121 a 137)</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C">
            <w:pPr>
              <w:spacing w:after="0" w:lineRule="auto"/>
              <w:rPr/>
            </w:pPr>
            <w:r w:rsidDel="00000000" w:rsidR="00000000" w:rsidRPr="00000000">
              <w:rPr>
                <w:rtl w:val="0"/>
              </w:rPr>
              <w:t xml:space="preserve">12,5%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D">
            <w:pPr>
              <w:spacing w:after="0" w:lineRule="auto"/>
              <w:rPr/>
            </w:pPr>
            <w:r w:rsidDel="00000000" w:rsidR="00000000" w:rsidRPr="00000000">
              <w:rPr>
                <w:rtl w:val="0"/>
              </w:rPr>
              <w:t xml:space="preserve">Pràctica 3.4</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E">
            <w:pPr>
              <w:spacing w:after="0" w:lineRule="auto"/>
              <w:rPr/>
            </w:pPr>
            <w:r w:rsidDel="00000000" w:rsidR="00000000" w:rsidRPr="00000000">
              <w:rPr>
                <w:rtl w:val="0"/>
              </w:rPr>
              <w:t xml:space="preserve">Instal·lació i configuració d'un servidor web en Windows amb IIS.</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F">
            <w:pPr>
              <w:spacing w:after="0" w:lineRule="auto"/>
              <w:rPr/>
            </w:pPr>
            <w:r w:rsidDel="00000000" w:rsidR="00000000" w:rsidRPr="00000000">
              <w:rPr>
                <w:rtl w:val="0"/>
              </w:rPr>
              <w:t xml:space="preserve">12,5%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0">
            <w:pPr>
              <w:spacing w:after="0" w:lineRule="auto"/>
              <w:rPr/>
            </w:pPr>
            <w:r w:rsidDel="00000000" w:rsidR="00000000" w:rsidRPr="00000000">
              <w:rPr>
                <w:rtl w:val="0"/>
              </w:rPr>
              <w:t xml:space="preserve">Examen Teòric</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1">
            <w:pPr>
              <w:spacing w:after="0" w:lineRule="auto"/>
              <w:rPr/>
            </w:pPr>
            <w:r w:rsidDel="00000000" w:rsidR="00000000" w:rsidRPr="00000000">
              <w:rPr>
                <w:rtl w:val="0"/>
              </w:rPr>
              <w:t xml:space="preserve">UD1 i UD2: Llibre "Servicios de Red" de McGraw Hill. Unitats 4 i 7.</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2">
            <w:pPr>
              <w:spacing w:after="0" w:lineRule="auto"/>
              <w:rPr/>
            </w:pPr>
            <w:r w:rsidDel="00000000" w:rsidR="00000000" w:rsidRPr="00000000">
              <w:rPr>
                <w:rtl w:val="0"/>
              </w:rPr>
              <w:t xml:space="preserve">50%</w:t>
            </w:r>
          </w:p>
        </w:tc>
      </w:tr>
    </w:tbl>
    <w:p w:rsidR="00000000" w:rsidDel="00000000" w:rsidP="00000000" w:rsidRDefault="00000000" w:rsidRPr="00000000" w14:paraId="0000004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60" w:line="276" w:lineRule="auto"/>
        <w:ind w:left="0" w:right="0" w:firstLine="0"/>
        <w:jc w:val="left"/>
        <w:rPr>
          <w:rFonts w:ascii="Verdana" w:cs="Verdana" w:eastAsia="Verdana" w:hAnsi="Verdana"/>
          <w:b w:val="1"/>
          <w:i w:val="0"/>
          <w:smallCaps w:val="0"/>
          <w:strike w:val="0"/>
          <w:color w:val="007fa9"/>
          <w:sz w:val="26"/>
          <w:szCs w:val="26"/>
          <w:u w:val="none"/>
          <w:shd w:fill="auto" w:val="clear"/>
          <w:vertAlign w:val="baseline"/>
        </w:rPr>
      </w:pPr>
      <w:r w:rsidDel="00000000" w:rsidR="00000000" w:rsidRPr="00000000">
        <w:rPr>
          <w:rFonts w:ascii="Verdana" w:cs="Verdana" w:eastAsia="Verdana" w:hAnsi="Verdana"/>
          <w:b w:val="1"/>
          <w:i w:val="0"/>
          <w:smallCaps w:val="0"/>
          <w:strike w:val="0"/>
          <w:color w:val="007fa9"/>
          <w:sz w:val="26"/>
          <w:szCs w:val="26"/>
          <w:u w:val="none"/>
          <w:shd w:fill="auto" w:val="clear"/>
          <w:vertAlign w:val="baseline"/>
          <w:rtl w:val="0"/>
        </w:rPr>
        <w:t xml:space="preserve">UF4: Accés a sistemes remots.(32h)</w:t>
      </w:r>
    </w:p>
    <w:p w:rsidR="00000000" w:rsidDel="00000000" w:rsidP="00000000" w:rsidRDefault="00000000" w:rsidRPr="00000000" w14:paraId="00000044">
      <w:pPr>
        <w:spacing w:after="0" w:lineRule="auto"/>
        <w:rPr/>
      </w:pPr>
      <w:r w:rsidDel="00000000" w:rsidR="00000000" w:rsidRPr="00000000">
        <w:rPr>
          <w:rtl w:val="0"/>
        </w:rPr>
      </w:r>
    </w:p>
    <w:tbl>
      <w:tblPr>
        <w:tblStyle w:val="Table4"/>
        <w:tblW w:w="900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5"/>
        <w:gridCol w:w="6046"/>
        <w:gridCol w:w="733"/>
        <w:tblGridChange w:id="0">
          <w:tblGrid>
            <w:gridCol w:w="2225"/>
            <w:gridCol w:w="6046"/>
            <w:gridCol w:w="73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45">
            <w:pPr>
              <w:spacing w:after="0" w:lineRule="auto"/>
              <w:rPr>
                <w:color w:val="ffffff"/>
              </w:rPr>
            </w:pPr>
            <w:r w:rsidDel="00000000" w:rsidR="00000000" w:rsidRPr="00000000">
              <w:rPr>
                <w:b w:val="1"/>
                <w:color w:val="ffffff"/>
                <w:rtl w:val="0"/>
              </w:rPr>
              <w:t xml:space="preserve">Activitat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46">
            <w:pPr>
              <w:spacing w:after="0" w:lineRule="auto"/>
              <w:rPr>
                <w:color w:val="ffffff"/>
              </w:rPr>
            </w:pPr>
            <w:r w:rsidDel="00000000" w:rsidR="00000000" w:rsidRPr="00000000">
              <w:rPr>
                <w:b w:val="1"/>
                <w:color w:val="ffffff"/>
                <w:rtl w:val="0"/>
              </w:rPr>
              <w:t xml:space="preserve">Descripció</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47">
            <w:pPr>
              <w:spacing w:after="0" w:lineRule="auto"/>
              <w:rPr>
                <w:color w:val="ffffff"/>
              </w:rPr>
            </w:pPr>
            <w:r w:rsidDel="00000000" w:rsidR="00000000" w:rsidRPr="00000000">
              <w:rPr>
                <w:b w:val="1"/>
                <w:color w:val="ffffff"/>
                <w:rtl w:val="0"/>
              </w:rPr>
              <w:t xml:space="preserve">Pes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8">
            <w:pPr>
              <w:spacing w:after="0" w:lineRule="auto"/>
              <w:rPr/>
            </w:pPr>
            <w:r w:rsidDel="00000000" w:rsidR="00000000" w:rsidRPr="00000000">
              <w:rPr>
                <w:rtl w:val="0"/>
              </w:rPr>
              <w:t xml:space="preserve">Pràctica 4.1</w:t>
            </w:r>
          </w:p>
          <w:p w:rsidR="00000000" w:rsidDel="00000000" w:rsidP="00000000" w:rsidRDefault="00000000" w:rsidRPr="00000000" w14:paraId="00000049">
            <w:pPr>
              <w:spacing w:after="0" w:lineRule="auto"/>
              <w:rPr/>
            </w:pPr>
            <w:r w:rsidDel="00000000" w:rsidR="00000000" w:rsidRPr="00000000">
              <w:rPr>
                <w:rtl w:val="0"/>
              </w:rPr>
              <w:t xml:space="preserve">Pràctiques i activitats campus</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A">
            <w:pPr>
              <w:spacing w:after="0" w:lineRule="auto"/>
              <w:rPr/>
            </w:pPr>
            <w:r w:rsidDel="00000000" w:rsidR="00000000" w:rsidRPr="00000000">
              <w:rPr>
                <w:rtl w:val="0"/>
              </w:rPr>
              <w:t xml:space="preserve">-Instal·lació del servidor i clients SSH a Ubuntu Linux (cas pràctic 3 p.89,cas pràctic 1 p.76,cas pràctic 2 p.87)</w:t>
            </w:r>
          </w:p>
          <w:p w:rsidR="00000000" w:rsidDel="00000000" w:rsidP="00000000" w:rsidRDefault="00000000" w:rsidRPr="00000000" w14:paraId="0000004B">
            <w:pPr>
              <w:spacing w:after="0" w:lineRule="auto"/>
              <w:rPr/>
            </w:pPr>
            <w:r w:rsidDel="00000000" w:rsidR="00000000" w:rsidRPr="00000000">
              <w:rPr>
                <w:rtl w:val="0"/>
              </w:rPr>
              <w:t xml:space="preserve">-Inici de sessió SSH amb autenticació amb i sense contrasenya (cas pràctic 4 p.96)</w:t>
            </w:r>
          </w:p>
          <w:p w:rsidR="00000000" w:rsidDel="00000000" w:rsidP="00000000" w:rsidRDefault="00000000" w:rsidRPr="00000000" w14:paraId="0000004C">
            <w:pPr>
              <w:spacing w:after="0" w:lineRule="auto"/>
              <w:rPr/>
            </w:pPr>
            <w:r w:rsidDel="00000000" w:rsidR="00000000" w:rsidRPr="00000000">
              <w:rPr>
                <w:rtl w:val="0"/>
              </w:rPr>
              <w:t xml:space="preserve">-VPN – RDP – SSH - PF Sense interconnexió remota segura entre mòbils, SOs propietaris i lliures</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D">
            <w:pPr>
              <w:spacing w:after="0" w:lineRule="auto"/>
              <w:rPr/>
            </w:pPr>
            <w:r w:rsidDel="00000000" w:rsidR="00000000" w:rsidRPr="00000000">
              <w:rPr>
                <w:rtl w:val="0"/>
              </w:rPr>
              <w:t xml:space="preserve">40%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E">
            <w:pPr>
              <w:spacing w:after="0" w:lineRule="auto"/>
              <w:rPr/>
            </w:pPr>
            <w:r w:rsidDel="00000000" w:rsidR="00000000" w:rsidRPr="00000000">
              <w:rPr>
                <w:rtl w:val="0"/>
              </w:rPr>
              <w:t xml:space="preserve">Pràctica 4.2</w:t>
            </w:r>
          </w:p>
          <w:p w:rsidR="00000000" w:rsidDel="00000000" w:rsidP="00000000" w:rsidRDefault="00000000" w:rsidRPr="00000000" w14:paraId="0000004F">
            <w:pPr>
              <w:spacing w:after="0" w:lineRule="auto"/>
              <w:rPr/>
            </w:pPr>
            <w:r w:rsidDel="00000000" w:rsidR="00000000" w:rsidRPr="00000000">
              <w:rPr>
                <w:rtl w:val="0"/>
              </w:rPr>
              <w:t xml:space="preserve">Pràctiques i activitats campus</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0">
            <w:pPr>
              <w:spacing w:after="0" w:lineRule="auto"/>
              <w:rPr/>
            </w:pPr>
            <w:r w:rsidDel="00000000" w:rsidR="00000000" w:rsidRPr="00000000">
              <w:rPr>
                <w:rtl w:val="0"/>
              </w:rPr>
              <w:t xml:space="preserve">Serveis d’escriptori remot en plataforma lliure</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1">
            <w:pPr>
              <w:spacing w:after="0" w:lineRule="auto"/>
              <w:rPr/>
            </w:pPr>
            <w:r w:rsidDel="00000000" w:rsidR="00000000" w:rsidRPr="00000000">
              <w:rPr>
                <w:rtl w:val="0"/>
              </w:rPr>
              <w:t xml:space="preserve">10%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2">
            <w:pPr>
              <w:spacing w:after="0" w:lineRule="auto"/>
              <w:rPr/>
            </w:pPr>
            <w:r w:rsidDel="00000000" w:rsidR="00000000" w:rsidRPr="00000000">
              <w:rPr>
                <w:rtl w:val="0"/>
              </w:rPr>
              <w:t xml:space="preserve">Pràctica 4.3</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3">
            <w:pPr>
              <w:spacing w:after="0" w:lineRule="auto"/>
              <w:rPr/>
            </w:pPr>
            <w:r w:rsidDel="00000000" w:rsidR="00000000" w:rsidRPr="00000000">
              <w:rPr>
                <w:rtl w:val="0"/>
              </w:rPr>
              <w:t xml:space="preserve">SSH a Windows (FreeSSHd)</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4">
            <w:pPr>
              <w:spacing w:after="0" w:lineRule="auto"/>
              <w:rPr/>
            </w:pPr>
            <w:r w:rsidDel="00000000" w:rsidR="00000000" w:rsidRPr="00000000">
              <w:rPr>
                <w:rtl w:val="0"/>
              </w:rPr>
              <w:t xml:space="preserve">15%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5">
            <w:pPr>
              <w:spacing w:after="0" w:lineRule="auto"/>
              <w:rPr/>
            </w:pPr>
            <w:r w:rsidDel="00000000" w:rsidR="00000000" w:rsidRPr="00000000">
              <w:rPr>
                <w:rtl w:val="0"/>
              </w:rPr>
              <w:t xml:space="preserve">Pràctica 4.4</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6">
            <w:pPr>
              <w:spacing w:after="0" w:lineRule="auto"/>
              <w:rPr/>
            </w:pPr>
            <w:r w:rsidDel="00000000" w:rsidR="00000000" w:rsidRPr="00000000">
              <w:rPr>
                <w:rtl w:val="0"/>
              </w:rPr>
              <w:t xml:space="preserve">Escriptoris remots propietari (p.108-110)</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7">
            <w:pPr>
              <w:spacing w:after="0" w:lineRule="auto"/>
              <w:rPr/>
            </w:pPr>
            <w:r w:rsidDel="00000000" w:rsidR="00000000" w:rsidRPr="00000000">
              <w:rPr>
                <w:rtl w:val="0"/>
              </w:rPr>
              <w:t xml:space="preserve">15%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8">
            <w:pPr>
              <w:spacing w:after="0" w:lineRule="auto"/>
              <w:rPr/>
            </w:pPr>
            <w:r w:rsidDel="00000000" w:rsidR="00000000" w:rsidRPr="00000000">
              <w:rPr>
                <w:rtl w:val="0"/>
              </w:rPr>
              <w:t xml:space="preserve">Pràctica 4.5</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9">
            <w:pPr>
              <w:spacing w:after="0" w:lineRule="auto"/>
              <w:rPr/>
            </w:pPr>
            <w:r w:rsidDel="00000000" w:rsidR="00000000" w:rsidRPr="00000000">
              <w:rPr>
                <w:rtl w:val="0"/>
              </w:rPr>
              <w:t xml:space="preserve">2n projecte o activitat anàloga</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A">
            <w:pPr>
              <w:spacing w:after="0" w:lineRule="auto"/>
              <w:rPr/>
            </w:pPr>
            <w:bookmarkStart w:colFirst="0" w:colLast="0" w:name="_heading=h.30j0zll" w:id="0"/>
            <w:bookmarkEnd w:id="0"/>
            <w:r w:rsidDel="00000000" w:rsidR="00000000" w:rsidRPr="00000000">
              <w:rPr>
                <w:rtl w:val="0"/>
              </w:rPr>
              <w:t xml:space="preserve">10%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B">
            <w:pPr>
              <w:spacing w:after="0" w:lineRule="auto"/>
              <w:rPr/>
            </w:pPr>
            <w:r w:rsidDel="00000000" w:rsidR="00000000" w:rsidRPr="00000000">
              <w:rPr>
                <w:rtl w:val="0"/>
              </w:rPr>
              <w:t xml:space="preserve">Laboratori</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C">
            <w:pPr>
              <w:spacing w:after="0" w:lineRule="auto"/>
              <w:rPr/>
            </w:pPr>
            <w:r w:rsidDel="00000000" w:rsidR="00000000" w:rsidRPr="00000000">
              <w:rPr>
                <w:rtl w:val="0"/>
              </w:rPr>
              <w:t xml:space="preserve">Valoració del treball al laboratori.</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D">
            <w:pPr>
              <w:spacing w:after="0" w:lineRule="auto"/>
              <w:rPr/>
            </w:pPr>
            <w:r w:rsidDel="00000000" w:rsidR="00000000" w:rsidRPr="00000000">
              <w:rPr>
                <w:rtl w:val="0"/>
              </w:rPr>
              <w:t xml:space="preserve">10%</w:t>
            </w:r>
          </w:p>
        </w:tc>
      </w:tr>
    </w:tbl>
    <w:p w:rsidR="00000000" w:rsidDel="00000000" w:rsidP="00000000" w:rsidRDefault="00000000" w:rsidRPr="00000000" w14:paraId="0000005E">
      <w:pPr>
        <w:spacing w:after="0" w:lineRule="auto"/>
        <w:rPr/>
      </w:pPr>
      <w:r w:rsidDel="00000000" w:rsidR="00000000" w:rsidRPr="00000000">
        <w:rPr>
          <w:rFonts w:ascii="Arial" w:cs="Arial" w:eastAsia="Arial" w:hAnsi="Arial"/>
          <w:b w:val="1"/>
          <w:color w:val="000000"/>
          <w:rtl w:val="0"/>
        </w:rPr>
        <w:t xml:space="preserve">(*) Aquestes pràctiques i percentatges es poden modificar per a adaptar-les a la evolució del grup així com alteracions de calendari o conjuntures sobrevingudes</w:t>
      </w:r>
      <w:r w:rsidDel="00000000" w:rsidR="00000000" w:rsidRPr="00000000">
        <w:rPr>
          <w:rtl w:val="0"/>
        </w:rPr>
      </w:r>
    </w:p>
    <w:p w:rsidR="00000000" w:rsidDel="00000000" w:rsidP="00000000" w:rsidRDefault="00000000" w:rsidRPr="00000000" w14:paraId="0000005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1"/>
          <w:i w:val="0"/>
          <w:smallCaps w:val="0"/>
          <w:strike w:val="0"/>
          <w:color w:val="007fa9"/>
          <w:sz w:val="28"/>
          <w:szCs w:val="28"/>
          <w:u w:val="none"/>
          <w:shd w:fill="auto" w:val="clear"/>
          <w:vertAlign w:val="baseline"/>
        </w:rPr>
      </w:pPr>
      <w:r w:rsidDel="00000000" w:rsidR="00000000" w:rsidRPr="00000000">
        <w:rPr>
          <w:rFonts w:ascii="Verdana" w:cs="Verdana" w:eastAsia="Verdana" w:hAnsi="Verdana"/>
          <w:b w:val="1"/>
          <w:i w:val="0"/>
          <w:smallCaps w:val="0"/>
          <w:strike w:val="0"/>
          <w:color w:val="007fa9"/>
          <w:sz w:val="28"/>
          <w:szCs w:val="28"/>
          <w:u w:val="none"/>
          <w:shd w:fill="auto" w:val="clear"/>
          <w:vertAlign w:val="baseline"/>
          <w:rtl w:val="0"/>
        </w:rPr>
        <w:t xml:space="preserve">Elements extraordinaris que permeten obtenir una millor qualificació </w:t>
      </w:r>
    </w:p>
    <w:p w:rsidR="00000000" w:rsidDel="00000000" w:rsidP="00000000" w:rsidRDefault="00000000" w:rsidRPr="00000000" w14:paraId="0000006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1"/>
          <w:i w:val="0"/>
          <w:smallCaps w:val="0"/>
          <w:strike w:val="0"/>
          <w:color w:val="007fa9"/>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No hi han activitats per millorar qualificació.</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1"/>
          <w:i w:val="0"/>
          <w:smallCaps w:val="0"/>
          <w:strike w:val="0"/>
          <w:color w:val="007fa9"/>
          <w:sz w:val="28"/>
          <w:szCs w:val="28"/>
          <w:u w:val="none"/>
          <w:shd w:fill="auto" w:val="clear"/>
          <w:vertAlign w:val="baseline"/>
        </w:rPr>
      </w:pPr>
      <w:r w:rsidDel="00000000" w:rsidR="00000000" w:rsidRPr="00000000">
        <w:rPr>
          <w:rFonts w:ascii="Verdana" w:cs="Verdana" w:eastAsia="Verdana" w:hAnsi="Verdana"/>
          <w:b w:val="1"/>
          <w:i w:val="0"/>
          <w:smallCaps w:val="0"/>
          <w:strike w:val="0"/>
          <w:color w:val="007fa9"/>
          <w:sz w:val="28"/>
          <w:szCs w:val="28"/>
          <w:u w:val="none"/>
          <w:shd w:fill="auto" w:val="clear"/>
          <w:vertAlign w:val="baseline"/>
          <w:rtl w:val="0"/>
        </w:rPr>
        <w:t xml:space="preserve">Càlcul de la nota final del mòdul</w:t>
      </w:r>
    </w:p>
    <w:p w:rsidR="00000000" w:rsidDel="00000000" w:rsidP="00000000" w:rsidRDefault="00000000" w:rsidRPr="00000000" w14:paraId="00000067">
      <w:pPr>
        <w:spacing w:after="0" w:lineRule="auto"/>
        <w:rPr/>
      </w:pPr>
      <w:r w:rsidDel="00000000" w:rsidR="00000000" w:rsidRPr="00000000">
        <w:rPr>
          <w:rtl w:val="0"/>
        </w:rPr>
        <w:t xml:space="preserve"> </w:t>
      </w:r>
    </w:p>
    <w:p w:rsidR="00000000" w:rsidDel="00000000" w:rsidP="00000000" w:rsidRDefault="00000000" w:rsidRPr="00000000" w14:paraId="00000068">
      <w:pPr>
        <w:spacing w:after="0" w:lineRule="auto"/>
        <w:rPr>
          <w:sz w:val="24"/>
          <w:szCs w:val="24"/>
        </w:rPr>
      </w:pPr>
      <w:r w:rsidDel="00000000" w:rsidR="00000000" w:rsidRPr="00000000">
        <w:rPr>
          <w:sz w:val="24"/>
          <w:szCs w:val="24"/>
          <w:rtl w:val="0"/>
        </w:rPr>
        <w:t xml:space="preserve">La nota de cada UF és la suma de les notes de totes les seves activitats multiplicada pel seu pes.</w:t>
      </w:r>
    </w:p>
    <w:p w:rsidR="00000000" w:rsidDel="00000000" w:rsidP="00000000" w:rsidRDefault="00000000" w:rsidRPr="00000000" w14:paraId="00000069">
      <w:pPr>
        <w:spacing w:after="0" w:lineRule="auto"/>
        <w:rPr>
          <w:sz w:val="20"/>
          <w:szCs w:val="20"/>
        </w:rPr>
      </w:pPr>
      <w:r w:rsidDel="00000000" w:rsidR="00000000" w:rsidRPr="00000000">
        <w:rPr>
          <w:rtl w:val="0"/>
        </w:rPr>
      </w:r>
    </w:p>
    <w:p w:rsidR="00000000" w:rsidDel="00000000" w:rsidP="00000000" w:rsidRDefault="00000000" w:rsidRPr="00000000" w14:paraId="0000006A">
      <w:pPr>
        <w:spacing w:after="0" w:lineRule="auto"/>
        <w:rPr>
          <w:sz w:val="24"/>
          <w:szCs w:val="24"/>
        </w:rPr>
      </w:pPr>
      <w:r w:rsidDel="00000000" w:rsidR="00000000" w:rsidRPr="00000000">
        <w:rPr>
          <w:sz w:val="24"/>
          <w:szCs w:val="24"/>
          <w:rtl w:val="0"/>
        </w:rPr>
        <w:t xml:space="preserve">Per aprovar cada UF, la NOTA FINAL de la UF ha de ser més gran o igual a 5 i és necessari que la nota mitja de pràctiques sigui més gran o igual a 5 i la nota de l’examen teòric sigui més gran o igual a 5.</w:t>
      </w:r>
    </w:p>
    <w:p w:rsidR="00000000" w:rsidDel="00000000" w:rsidP="00000000" w:rsidRDefault="00000000" w:rsidRPr="00000000" w14:paraId="0000006B">
      <w:pPr>
        <w:spacing w:after="0" w:lineRule="auto"/>
        <w:rPr>
          <w:sz w:val="24"/>
          <w:szCs w:val="24"/>
        </w:rPr>
      </w:pPr>
      <w:r w:rsidDel="00000000" w:rsidR="00000000" w:rsidRPr="00000000">
        <w:rPr>
          <w:rtl w:val="0"/>
        </w:rPr>
      </w:r>
    </w:p>
    <w:p w:rsidR="00000000" w:rsidDel="00000000" w:rsidP="00000000" w:rsidRDefault="00000000" w:rsidRPr="00000000" w14:paraId="0000006C">
      <w:pPr>
        <w:spacing w:after="0" w:lineRule="auto"/>
        <w:rPr>
          <w:sz w:val="24"/>
          <w:szCs w:val="24"/>
        </w:rPr>
      </w:pPr>
      <w:r w:rsidDel="00000000" w:rsidR="00000000" w:rsidRPr="00000000">
        <w:rPr>
          <w:sz w:val="24"/>
          <w:szCs w:val="24"/>
          <w:rtl w:val="0"/>
        </w:rPr>
        <w:t xml:space="preserve">Per calcular la nota final de cada pràctica, es tindrà en compte el correcte funcionament de tots els apartats al laboratori, així com el lliurament d’una memòria escrita. Cada part (treball de laboratori i memòria) puntuarà sobre 5, però es imprescindible que la realització pràctica al laboratori estigui finalitzada per poder ser qualificada la pràctica. Una pràctica de laboratori realitzada fora del termini establert, podrà tenir una nota màxima de 5.</w:t>
      </w:r>
    </w:p>
    <w:p w:rsidR="00000000" w:rsidDel="00000000" w:rsidP="00000000" w:rsidRDefault="00000000" w:rsidRPr="00000000" w14:paraId="0000006D">
      <w:pPr>
        <w:spacing w:after="0" w:lineRule="auto"/>
        <w:rPr>
          <w:sz w:val="24"/>
          <w:szCs w:val="24"/>
        </w:rPr>
      </w:pPr>
      <w:r w:rsidDel="00000000" w:rsidR="00000000" w:rsidRPr="00000000">
        <w:rPr>
          <w:rtl w:val="0"/>
        </w:rPr>
      </w:r>
    </w:p>
    <w:p w:rsidR="00000000" w:rsidDel="00000000" w:rsidP="00000000" w:rsidRDefault="00000000" w:rsidRPr="00000000" w14:paraId="0000006E">
      <w:pPr>
        <w:spacing w:after="0" w:lineRule="auto"/>
        <w:rPr>
          <w:sz w:val="24"/>
          <w:szCs w:val="24"/>
        </w:rPr>
      </w:pPr>
      <w:r w:rsidDel="00000000" w:rsidR="00000000" w:rsidRPr="00000000">
        <w:rPr>
          <w:sz w:val="24"/>
          <w:szCs w:val="24"/>
          <w:rtl w:val="0"/>
        </w:rPr>
        <w:t xml:space="preserve">La nota final del mòdul és calcula tenint en compte les hores de cada UF.</w:t>
      </w:r>
    </w:p>
    <w:p w:rsidR="00000000" w:rsidDel="00000000" w:rsidP="00000000" w:rsidRDefault="00000000" w:rsidRPr="00000000" w14:paraId="0000006F">
      <w:pPr>
        <w:spacing w:after="0" w:lineRule="auto"/>
        <w:rPr>
          <w:sz w:val="24"/>
          <w:szCs w:val="24"/>
        </w:rPr>
      </w:pPr>
      <w:r w:rsidDel="00000000" w:rsidR="00000000" w:rsidRPr="00000000">
        <w:rPr>
          <w:rtl w:val="0"/>
        </w:rPr>
      </w:r>
    </w:p>
    <w:p w:rsidR="00000000" w:rsidDel="00000000" w:rsidP="00000000" w:rsidRDefault="00000000" w:rsidRPr="00000000" w14:paraId="0000007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1"/>
          <w:i w:val="0"/>
          <w:smallCaps w:val="0"/>
          <w:strike w:val="0"/>
          <w:color w:val="007fa9"/>
          <w:sz w:val="28"/>
          <w:szCs w:val="28"/>
          <w:u w:val="none"/>
          <w:shd w:fill="auto" w:val="clear"/>
          <w:vertAlign w:val="baseline"/>
        </w:rPr>
      </w:pPr>
      <w:r w:rsidDel="00000000" w:rsidR="00000000" w:rsidRPr="00000000">
        <w:rPr>
          <w:rFonts w:ascii="Verdana" w:cs="Verdana" w:eastAsia="Verdana" w:hAnsi="Verdana"/>
          <w:b w:val="1"/>
          <w:i w:val="0"/>
          <w:smallCaps w:val="0"/>
          <w:strike w:val="0"/>
          <w:color w:val="007fa9"/>
          <w:sz w:val="28"/>
          <w:szCs w:val="28"/>
          <w:u w:val="none"/>
          <w:shd w:fill="auto" w:val="clear"/>
          <w:vertAlign w:val="baseline"/>
          <w:rtl w:val="0"/>
        </w:rPr>
        <w:t xml:space="preserve">“Clàusula COVID”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Aquests criteris d’avaluació es poden veure alterats pels condicionants de la pandèmia. En aquest cas, se us farien arribar les modificacions de forma oportuna.</w:t>
      </w:r>
    </w:p>
    <w:p w:rsidR="00000000" w:rsidDel="00000000" w:rsidP="00000000" w:rsidRDefault="00000000" w:rsidRPr="00000000" w14:paraId="00000073">
      <w:pPr>
        <w:spacing w:after="0" w:lineRule="auto"/>
        <w:rPr>
          <w:sz w:val="24"/>
          <w:szCs w:val="24"/>
        </w:rPr>
      </w:pPr>
      <w:r w:rsidDel="00000000" w:rsidR="00000000" w:rsidRPr="00000000">
        <w:rPr>
          <w:rtl w:val="0"/>
        </w:rPr>
      </w:r>
    </w:p>
    <w:p w:rsidR="00000000" w:rsidDel="00000000" w:rsidP="00000000" w:rsidRDefault="00000000" w:rsidRPr="00000000" w14:paraId="00000074">
      <w:pPr>
        <w:spacing w:after="200" w:lineRule="auto"/>
        <w:jc w:val="left"/>
        <w:rPr>
          <w:b w:val="1"/>
          <w:color w:val="007fa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1"/>
          <w:i w:val="0"/>
          <w:smallCaps w:val="0"/>
          <w:strike w:val="0"/>
          <w:color w:val="007fa9"/>
          <w:sz w:val="28"/>
          <w:szCs w:val="28"/>
          <w:u w:val="none"/>
          <w:shd w:fill="auto" w:val="clear"/>
          <w:vertAlign w:val="baseline"/>
        </w:rPr>
      </w:pPr>
      <w:r w:rsidDel="00000000" w:rsidR="00000000" w:rsidRPr="00000000">
        <w:rPr>
          <w:rFonts w:ascii="Verdana" w:cs="Verdana" w:eastAsia="Verdana" w:hAnsi="Verdana"/>
          <w:b w:val="1"/>
          <w:i w:val="0"/>
          <w:smallCaps w:val="0"/>
          <w:strike w:val="0"/>
          <w:color w:val="007fa9"/>
          <w:sz w:val="28"/>
          <w:szCs w:val="28"/>
          <w:u w:val="none"/>
          <w:shd w:fill="auto" w:val="clear"/>
          <w:vertAlign w:val="baseline"/>
          <w:rtl w:val="0"/>
        </w:rPr>
        <w:t xml:space="preserve">Recuperació</w:t>
      </w:r>
    </w:p>
    <w:p w:rsidR="00000000" w:rsidDel="00000000" w:rsidP="00000000" w:rsidRDefault="00000000" w:rsidRPr="00000000" w14:paraId="0000007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60" w:line="276" w:lineRule="auto"/>
        <w:ind w:left="0" w:right="0" w:firstLine="0"/>
        <w:jc w:val="left"/>
        <w:rPr>
          <w:rFonts w:ascii="Verdana" w:cs="Verdana" w:eastAsia="Verdana" w:hAnsi="Verdana"/>
          <w:b w:val="1"/>
          <w:i w:val="0"/>
          <w:smallCaps w:val="0"/>
          <w:strike w:val="0"/>
          <w:color w:val="007fa9"/>
          <w:sz w:val="26"/>
          <w:szCs w:val="26"/>
          <w:u w:val="none"/>
          <w:shd w:fill="auto" w:val="clear"/>
          <w:vertAlign w:val="baseline"/>
        </w:rPr>
      </w:pPr>
      <w:r w:rsidDel="00000000" w:rsidR="00000000" w:rsidRPr="00000000">
        <w:rPr>
          <w:rFonts w:ascii="Verdana" w:cs="Verdana" w:eastAsia="Verdana" w:hAnsi="Verdana"/>
          <w:b w:val="1"/>
          <w:i w:val="0"/>
          <w:smallCaps w:val="0"/>
          <w:strike w:val="0"/>
          <w:color w:val="007fa9"/>
          <w:sz w:val="26"/>
          <w:szCs w:val="26"/>
          <w:u w:val="none"/>
          <w:shd w:fill="auto" w:val="clear"/>
          <w:vertAlign w:val="baseline"/>
          <w:rtl w:val="0"/>
        </w:rPr>
        <w:t xml:space="preserve">La recuperació durant el curs</w:t>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t xml:space="preserve">Al llarg del curs, es faran recuperacions dels exàmens teòrics. </w:t>
      </w:r>
    </w:p>
    <w:p w:rsidR="00000000" w:rsidDel="00000000" w:rsidP="00000000" w:rsidRDefault="00000000" w:rsidRPr="00000000" w14:paraId="00000079">
      <w:pPr>
        <w:spacing w:after="0" w:lineRule="auto"/>
        <w:rPr/>
      </w:pPr>
      <w:r w:rsidDel="00000000" w:rsidR="00000000" w:rsidRPr="00000000">
        <w:rPr>
          <w:rtl w:val="0"/>
        </w:rPr>
        <w:t xml:space="preserve">Les pràctiques de laboratori no realitzades en el termini establert, es podran lliurar abans de finalitzar les classes del mòdul de SXA, la nota màxima serà de 5.</w:t>
      </w:r>
    </w:p>
    <w:p w:rsidR="00000000" w:rsidDel="00000000" w:rsidP="00000000" w:rsidRDefault="00000000" w:rsidRPr="00000000" w14:paraId="0000007A">
      <w:pPr>
        <w:spacing w:after="0" w:lineRule="auto"/>
        <w:rPr/>
      </w:pPr>
      <w:r w:rsidDel="00000000" w:rsidR="00000000" w:rsidRPr="00000000">
        <w:rPr>
          <w:rtl w:val="0"/>
        </w:rPr>
        <w:t xml:space="preserve">A final de curs es realitzarà una recuperació ordinària i una altra extraordinària. Les proves de recuperació inclouen part teòrica i pràctica.</w:t>
      </w:r>
    </w:p>
    <w:p w:rsidR="00000000" w:rsidDel="00000000" w:rsidP="00000000" w:rsidRDefault="00000000" w:rsidRPr="00000000" w14:paraId="0000007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60" w:line="276" w:lineRule="auto"/>
        <w:ind w:left="0" w:right="0" w:firstLine="0"/>
        <w:jc w:val="left"/>
        <w:rPr>
          <w:rFonts w:ascii="Verdana" w:cs="Verdana" w:eastAsia="Verdana" w:hAnsi="Verdana"/>
          <w:b w:val="1"/>
          <w:i w:val="0"/>
          <w:smallCaps w:val="0"/>
          <w:strike w:val="0"/>
          <w:color w:val="007fa9"/>
          <w:sz w:val="26"/>
          <w:szCs w:val="26"/>
          <w:u w:val="none"/>
          <w:shd w:fill="auto" w:val="clear"/>
          <w:vertAlign w:val="baseline"/>
        </w:rPr>
      </w:pPr>
      <w:r w:rsidDel="00000000" w:rsidR="00000000" w:rsidRPr="00000000">
        <w:rPr>
          <w:rFonts w:ascii="Verdana" w:cs="Verdana" w:eastAsia="Verdana" w:hAnsi="Verdana"/>
          <w:b w:val="1"/>
          <w:i w:val="0"/>
          <w:smallCaps w:val="0"/>
          <w:strike w:val="0"/>
          <w:color w:val="007fa9"/>
          <w:sz w:val="26"/>
          <w:szCs w:val="26"/>
          <w:u w:val="none"/>
          <w:shd w:fill="auto" w:val="clear"/>
          <w:vertAlign w:val="baseline"/>
          <w:rtl w:val="0"/>
        </w:rPr>
        <w:t xml:space="preserve">Final o Extraordinària</w:t>
      </w:r>
    </w:p>
    <w:p w:rsidR="00000000" w:rsidDel="00000000" w:rsidP="00000000" w:rsidRDefault="00000000" w:rsidRPr="00000000" w14:paraId="0000007C">
      <w:pPr>
        <w:spacing w:after="0" w:lineRule="auto"/>
        <w:rPr/>
      </w:pPr>
      <w:r w:rsidDel="00000000" w:rsidR="00000000" w:rsidRPr="00000000">
        <w:rPr>
          <w:rtl w:val="0"/>
        </w:rPr>
      </w:r>
    </w:p>
    <w:tbl>
      <w:tblPr>
        <w:tblStyle w:val="Table5"/>
        <w:tblW w:w="900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3"/>
        <w:gridCol w:w="6705"/>
        <w:gridCol w:w="786"/>
        <w:tblGridChange w:id="0">
          <w:tblGrid>
            <w:gridCol w:w="1513"/>
            <w:gridCol w:w="6705"/>
            <w:gridCol w:w="78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7D">
            <w:pPr>
              <w:spacing w:after="0" w:lineRule="auto"/>
              <w:rPr>
                <w:b w:val="1"/>
                <w:color w:val="ffffff"/>
              </w:rPr>
            </w:pPr>
            <w:r w:rsidDel="00000000" w:rsidR="00000000" w:rsidRPr="00000000">
              <w:rPr>
                <w:b w:val="1"/>
                <w:color w:val="ffffff"/>
                <w:rtl w:val="0"/>
              </w:rPr>
              <w:t xml:space="preserve">Activitat</w:t>
            </w:r>
          </w:p>
        </w:tc>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7E">
            <w:pPr>
              <w:spacing w:after="0" w:lineRule="auto"/>
              <w:rPr>
                <w:b w:val="1"/>
                <w:color w:val="ffffff"/>
              </w:rPr>
            </w:pPr>
            <w:r w:rsidDel="00000000" w:rsidR="00000000" w:rsidRPr="00000000">
              <w:rPr>
                <w:b w:val="1"/>
                <w:color w:val="ffffff"/>
                <w:rtl w:val="0"/>
              </w:rPr>
              <w:t xml:space="preserve">Descripció</w:t>
            </w:r>
          </w:p>
        </w:tc>
        <w:tc>
          <w:tcPr>
            <w:tcBorders>
              <w:top w:color="000000" w:space="0" w:sz="8" w:val="single"/>
              <w:left w:color="000000" w:space="0" w:sz="8" w:val="single"/>
              <w:bottom w:color="000000" w:space="0" w:sz="8" w:val="single"/>
              <w:right w:color="000000" w:space="0" w:sz="8" w:val="single"/>
            </w:tcBorders>
            <w:shd w:fill="007fa9" w:val="clear"/>
            <w:tcMar>
              <w:top w:w="0.0" w:type="dxa"/>
              <w:left w:w="108.0" w:type="dxa"/>
              <w:bottom w:w="0.0" w:type="dxa"/>
              <w:right w:w="108.0" w:type="dxa"/>
            </w:tcMar>
          </w:tcPr>
          <w:p w:rsidR="00000000" w:rsidDel="00000000" w:rsidP="00000000" w:rsidRDefault="00000000" w:rsidRPr="00000000" w14:paraId="0000007F">
            <w:pPr>
              <w:spacing w:after="0" w:lineRule="auto"/>
              <w:rPr>
                <w:b w:val="1"/>
                <w:color w:val="ffffff"/>
              </w:rPr>
            </w:pPr>
            <w:r w:rsidDel="00000000" w:rsidR="00000000" w:rsidRPr="00000000">
              <w:rPr>
                <w:b w:val="1"/>
                <w:color w:val="ffffff"/>
                <w:rtl w:val="0"/>
              </w:rPr>
              <w:t xml:space="preserve">Pes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0">
            <w:pPr>
              <w:spacing w:after="0" w:lineRule="auto"/>
              <w:rPr/>
            </w:pPr>
            <w:r w:rsidDel="00000000" w:rsidR="00000000" w:rsidRPr="00000000">
              <w:rPr>
                <w:rtl w:val="0"/>
              </w:rPr>
              <w:t xml:space="preserve">Examen</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1">
            <w:pPr>
              <w:spacing w:after="0" w:lineRule="auto"/>
              <w:rPr/>
            </w:pPr>
            <w:r w:rsidDel="00000000" w:rsidR="00000000" w:rsidRPr="00000000">
              <w:rPr>
                <w:rtl w:val="0"/>
              </w:rPr>
              <w:t xml:space="preserve">Prova teòrica i pràctica del temari fet a cada UF.</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2">
            <w:pPr>
              <w:spacing w:after="0" w:lineRule="auto"/>
              <w:rPr/>
            </w:pPr>
            <w:r w:rsidDel="00000000" w:rsidR="00000000" w:rsidRPr="00000000">
              <w:rPr>
                <w:rtl w:val="0"/>
              </w:rPr>
              <w:t xml:space="preserve">5</w:t>
            </w:r>
          </w:p>
        </w:tc>
      </w:tr>
    </w:tbl>
    <w:p w:rsidR="00000000" w:rsidDel="00000000" w:rsidP="00000000" w:rsidRDefault="00000000" w:rsidRPr="00000000" w14:paraId="00000083">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418" w:left="1559" w:right="155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Pàgina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Pàgina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-4510402</wp:posOffset>
              </wp:positionH>
              <wp:positionV relativeFrom="topMargin">
                <wp:posOffset>215266</wp:posOffset>
              </wp:positionV>
              <wp:extent cx="4770755" cy="857250"/>
              <wp:effectExtent b="0" l="0" r="0" t="0"/>
              <wp:wrapNone/>
              <wp:docPr id="22" name=""/>
              <a:graphic>
                <a:graphicData uri="http://schemas.microsoft.com/office/word/2010/wordprocessingShape">
                  <wps:wsp>
                    <wps:cNvSpPr/>
                    <wps:cNvPr id="3" name="Shape 3"/>
                    <wps:spPr>
                      <a:xfrm>
                        <a:off x="2970148" y="3360900"/>
                        <a:ext cx="4751705" cy="838200"/>
                      </a:xfrm>
                      <a:prstGeom prst="rect">
                        <a:avLst/>
                      </a:prstGeom>
                      <a:solidFill>
                        <a:srgbClr val="FFFFFF"/>
                      </a:solidFill>
                      <a:ln>
                        <a:noFill/>
                      </a:ln>
                    </wps:spPr>
                    <wps:txbx>
                      <w:txbxContent>
                        <w:p w:rsidR="00000000" w:rsidDel="00000000" w:rsidP="00000000" w:rsidRDefault="00000000" w:rsidRPr="00000000">
                          <w:pPr>
                            <w:spacing w:after="11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2"/>
                              <w:vertAlign w:val="baseline"/>
                            </w:rPr>
                            <w:t xml:space="preserve">Títol del document</w:t>
                          </w:r>
                        </w:p>
                        <w:p w:rsidR="00000000" w:rsidDel="00000000" w:rsidP="00000000" w:rsidRDefault="00000000" w:rsidRPr="00000000">
                          <w:pPr>
                            <w:spacing w:after="11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2"/>
                              <w:vertAlign w:val="baseline"/>
                            </w:rPr>
                            <w:br w:type="textWrapping"/>
                          </w:r>
                          <w:r w:rsidDel="00000000" w:rsidR="00000000" w:rsidRPr="00000000">
                            <w:rPr>
                              <w:rFonts w:ascii="Verdana" w:cs="Verdana" w:eastAsia="Verdana" w:hAnsi="Verdana"/>
                              <w:b w:val="0"/>
                              <w:i w:val="0"/>
                              <w:smallCaps w:val="0"/>
                              <w:strike w:val="0"/>
                              <w:color w:val="000000"/>
                              <w:sz w:val="22"/>
                              <w:vertAlign w:val="baseline"/>
                            </w:rPr>
                            <w:t xml:space="preserve"> CREATEDATE  \@ "dddd, d' / 'MMMM' / 'yyyy" \* FirstCap \* MERGEFORMAT Dimarts, 15 / gener / 2013</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-4510402</wp:posOffset>
              </wp:positionH>
              <wp:positionV relativeFrom="topMargin">
                <wp:posOffset>215266</wp:posOffset>
              </wp:positionV>
              <wp:extent cx="4770755" cy="857250"/>
              <wp:effectExtent b="0" l="0" r="0" t="0"/>
              <wp:wrapNone/>
              <wp:docPr id="2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770755" cy="85725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-597533</wp:posOffset>
          </wp:positionH>
          <wp:positionV relativeFrom="paragraph">
            <wp:posOffset>-226693</wp:posOffset>
          </wp:positionV>
          <wp:extent cx="1270635" cy="1043940"/>
          <wp:effectExtent b="0" l="0" r="0" t="0"/>
          <wp:wrapSquare wrapText="bothSides" distB="0" distT="0" distL="114300" distR="114300"/>
          <wp:docPr id="2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270635" cy="1043940"/>
                  </a:xfrm>
                  <a:prstGeom prst="rect"/>
                  <a:ln/>
                </pic:spPr>
              </pic:pic>
            </a:graphicData>
          </a:graphic>
        </wp:anchor>
      </w:drawing>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-468628</wp:posOffset>
          </wp:positionH>
          <wp:positionV relativeFrom="paragraph">
            <wp:posOffset>-233678</wp:posOffset>
          </wp:positionV>
          <wp:extent cx="577850" cy="866775"/>
          <wp:effectExtent b="0" l="0" r="0" t="0"/>
          <wp:wrapSquare wrapText="bothSides" distB="0" distT="0" distL="114300" distR="114300"/>
          <wp:docPr descr="LogoEJP" id="25" name="image2.png"/>
          <a:graphic>
            <a:graphicData uri="http://schemas.openxmlformats.org/drawingml/2006/picture">
              <pic:pic>
                <pic:nvPicPr>
                  <pic:cNvPr descr="LogoEJP" id="0" name="image2.png"/>
                  <pic:cNvPicPr preferRelativeResize="0"/>
                </pic:nvPicPr>
                <pic:blipFill>
                  <a:blip r:embed="rId1"/>
                  <a:srcRect b="0" l="0" r="0" t="0"/>
                  <a:stretch>
                    <a:fillRect/>
                  </a:stretch>
                </pic:blipFill>
                <pic:spPr>
                  <a:xfrm>
                    <a:off x="0" y="0"/>
                    <a:ext cx="577850" cy="866775"/>
                  </a:xfrm>
                  <a:prstGeom prst="rect"/>
                  <a:ln/>
                </pic:spPr>
              </pic:pic>
            </a:graphicData>
          </a:graphic>
        </wp:anchor>
      </w:drawing>
    </w:r>
  </w:p>
  <w:tbl>
    <w:tblPr>
      <w:tblStyle w:val="Table6"/>
      <w:tblW w:w="5984.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84"/>
      <w:tblGridChange w:id="0">
        <w:tblGrid>
          <w:gridCol w:w="5984"/>
        </w:tblGrid>
      </w:tblGridChange>
    </w:tblGrid>
    <w:tr>
      <w:trPr>
        <w:cantSplit w:val="0"/>
        <w:tblHeader w:val="0"/>
      </w:trPr>
      <w:tc>
        <w:tcPr/>
        <w:p w:rsidR="00000000" w:rsidDel="00000000" w:rsidP="00000000" w:rsidRDefault="00000000" w:rsidRPr="00000000" w14:paraId="00000090">
          <w:pPr>
            <w:spacing w:after="0" w:lineRule="auto"/>
            <w:jc w:val="right"/>
            <w:rPr>
              <w:b w:val="1"/>
              <w:sz w:val="28"/>
              <w:szCs w:val="28"/>
            </w:rPr>
          </w:pPr>
          <w:r w:rsidDel="00000000" w:rsidR="00000000" w:rsidRPr="00000000">
            <w:rPr>
              <w:b w:val="1"/>
              <w:sz w:val="28"/>
              <w:szCs w:val="28"/>
              <w:rtl w:val="0"/>
            </w:rPr>
            <w:t xml:space="preserve">Criteris d’avaluació</w:t>
          </w:r>
        </w:p>
        <w:p w:rsidR="00000000" w:rsidDel="00000000" w:rsidP="00000000" w:rsidRDefault="00000000" w:rsidRPr="00000000" w14:paraId="00000091">
          <w:pPr>
            <w:tabs>
              <w:tab w:val="center" w:pos="4252"/>
              <w:tab w:val="right" w:pos="8504"/>
            </w:tabs>
            <w:spacing w:after="0" w:lineRule="auto"/>
            <w:jc w:val="right"/>
            <w:rPr/>
          </w:pPr>
          <w:r w:rsidDel="00000000" w:rsidR="00000000" w:rsidRPr="00000000">
            <w:rPr>
              <w:rtl w:val="0"/>
            </w:rPr>
          </w:r>
        </w:p>
      </w:tc>
    </w:tr>
  </w:tb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Fonts w:ascii="Verdana" w:cs="Verdana" w:eastAsia="Verdana" w:hAnsi="Verdana"/>
        <w:b w:val="0"/>
        <w:i w:val="0"/>
        <w:smallCaps w:val="0"/>
        <w:strike w:val="0"/>
        <w:color w:val="000000"/>
        <w:sz w:val="8"/>
        <w:szCs w:val="8"/>
        <w:u w:val="none"/>
        <w:shd w:fill="auto" w:val="clear"/>
        <w:vertAlign w:val="baseline"/>
        <w:rtl w:val="0"/>
      </w:rPr>
      <w:t xml:space="preserve">REV.2018-19</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-9522</wp:posOffset>
              </wp:positionH>
              <wp:positionV relativeFrom="topMargin">
                <wp:posOffset>-9758042</wp:posOffset>
              </wp:positionV>
              <wp:extent cx="4770755" cy="857250"/>
              <wp:effectExtent b="0" l="0" r="0" t="0"/>
              <wp:wrapNone/>
              <wp:docPr id="21" name=""/>
              <a:graphic>
                <a:graphicData uri="http://schemas.microsoft.com/office/word/2010/wordprocessingShape">
                  <wps:wsp>
                    <wps:cNvSpPr/>
                    <wps:cNvPr id="2" name="Shape 2"/>
                    <wps:spPr>
                      <a:xfrm>
                        <a:off x="2970148" y="3360900"/>
                        <a:ext cx="4751705" cy="838200"/>
                      </a:xfrm>
                      <a:prstGeom prst="rect">
                        <a:avLst/>
                      </a:prstGeom>
                      <a:solidFill>
                        <a:srgbClr val="FFFFFF"/>
                      </a:solidFill>
                      <a:ln>
                        <a:noFill/>
                      </a:ln>
                    </wps:spPr>
                    <wps:txbx>
                      <w:txbxContent>
                        <w:p w:rsidR="00000000" w:rsidDel="00000000" w:rsidP="00000000" w:rsidRDefault="00000000" w:rsidRPr="00000000">
                          <w:pPr>
                            <w:spacing w:after="11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Títol del document</w:t>
                          </w:r>
                        </w:p>
                        <w:p w:rsidR="00000000" w:rsidDel="00000000" w:rsidP="00000000" w:rsidRDefault="00000000" w:rsidRPr="00000000">
                          <w:pPr>
                            <w:spacing w:after="11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-9522</wp:posOffset>
              </wp:positionH>
              <wp:positionV relativeFrom="topMargin">
                <wp:posOffset>-9758042</wp:posOffset>
              </wp:positionV>
              <wp:extent cx="4770755" cy="857250"/>
              <wp:effectExtent b="0" l="0" r="0" t="0"/>
              <wp:wrapNone/>
              <wp:docPr id="2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770755" cy="8572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4701540</wp:posOffset>
          </wp:positionH>
          <wp:positionV relativeFrom="paragraph">
            <wp:posOffset>-735963</wp:posOffset>
          </wp:positionV>
          <wp:extent cx="1270635" cy="1043940"/>
          <wp:effectExtent b="0" l="0" r="0" t="0"/>
          <wp:wrapSquare wrapText="bothSides" distB="0" distT="0" distL="114300" distR="114300"/>
          <wp:docPr id="2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270635" cy="1043940"/>
                  </a:xfrm>
                  <a:prstGeom prst="rect"/>
                  <a:ln/>
                </pic:spPr>
              </pic:pic>
            </a:graphicData>
          </a:graphic>
        </wp:anchor>
      </w:drawing>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ca-ES"/>
      </w:rPr>
    </w:rPrDefault>
    <w:pPrDefault>
      <w:pPr>
        <w:spacing w:after="11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280" w:line="240" w:lineRule="auto"/>
      <w:jc w:val="left"/>
    </w:pPr>
    <w:rPr>
      <w:b w:val="1"/>
      <w:color w:val="007fa9"/>
      <w:sz w:val="28"/>
      <w:szCs w:val="28"/>
    </w:rPr>
  </w:style>
  <w:style w:type="paragraph" w:styleId="Heading2">
    <w:name w:val="heading 2"/>
    <w:basedOn w:val="Normal"/>
    <w:next w:val="Normal"/>
    <w:pPr>
      <w:keepNext w:val="1"/>
      <w:keepLines w:val="1"/>
      <w:spacing w:after="130" w:before="260" w:lineRule="auto"/>
      <w:jc w:val="left"/>
    </w:pPr>
    <w:rPr>
      <w:b w:val="1"/>
      <w:color w:val="007fa9"/>
      <w:sz w:val="26"/>
      <w:szCs w:val="26"/>
    </w:rPr>
  </w:style>
  <w:style w:type="paragraph" w:styleId="Heading3">
    <w:name w:val="heading 3"/>
    <w:basedOn w:val="Normal"/>
    <w:next w:val="Normal"/>
    <w:pPr>
      <w:keepNext w:val="1"/>
      <w:spacing w:after="0" w:line="240" w:lineRule="auto"/>
      <w:jc w:val="right"/>
    </w:pPr>
    <w:rPr>
      <w:b w:val="1"/>
      <w:sz w:val="20"/>
      <w:szCs w:val="20"/>
    </w:rPr>
  </w:style>
  <w:style w:type="paragraph" w:styleId="Heading4">
    <w:name w:val="heading 4"/>
    <w:basedOn w:val="Normal"/>
    <w:next w:val="Normal"/>
    <w:pPr>
      <w:keepNext w:val="1"/>
      <w:keepLines w:val="1"/>
      <w:spacing w:after="120" w:before="240" w:lineRule="auto"/>
      <w:jc w:val="left"/>
    </w:pPr>
    <w:rPr>
      <w:b w:val="1"/>
      <w:i w:val="1"/>
      <w:color w:val="007fa9"/>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spacing w:after="0" w:before="120" w:line="240" w:lineRule="auto"/>
    </w:pPr>
    <w:rPr>
      <w:rFonts w:ascii="Arial" w:cs="Arial" w:eastAsia="Arial" w:hAnsi="Arial"/>
      <w:b w:val="1"/>
      <w:i w:val="1"/>
      <w:sz w:val="24"/>
      <w:szCs w:val="24"/>
    </w:rPr>
  </w:style>
  <w:style w:type="paragraph" w:styleId="Title">
    <w:name w:val="Title"/>
    <w:basedOn w:val="Normal"/>
    <w:next w:val="Normal"/>
    <w:pPr>
      <w:pBdr>
        <w:bottom w:color="4f81bd" w:space="4" w:sz="8" w:val="single"/>
      </w:pBdr>
      <w:spacing w:after="300" w:line="240" w:lineRule="auto"/>
    </w:pPr>
    <w:rPr>
      <w:b w:val="1"/>
      <w:color w:val="007fa9"/>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280" w:line="240" w:lineRule="auto"/>
      <w:jc w:val="left"/>
    </w:pPr>
    <w:rPr>
      <w:b w:val="1"/>
      <w:color w:val="007fa9"/>
      <w:sz w:val="28"/>
      <w:szCs w:val="28"/>
    </w:rPr>
  </w:style>
  <w:style w:type="paragraph" w:styleId="Heading2">
    <w:name w:val="heading 2"/>
    <w:basedOn w:val="Normal"/>
    <w:next w:val="Normal"/>
    <w:pPr>
      <w:keepNext w:val="1"/>
      <w:keepLines w:val="1"/>
      <w:spacing w:after="130" w:before="260" w:lineRule="auto"/>
      <w:jc w:val="left"/>
    </w:pPr>
    <w:rPr>
      <w:b w:val="1"/>
      <w:color w:val="007fa9"/>
      <w:sz w:val="26"/>
      <w:szCs w:val="26"/>
    </w:rPr>
  </w:style>
  <w:style w:type="paragraph" w:styleId="Heading3">
    <w:name w:val="heading 3"/>
    <w:basedOn w:val="Normal"/>
    <w:next w:val="Normal"/>
    <w:pPr>
      <w:keepNext w:val="1"/>
      <w:spacing w:after="0" w:line="240" w:lineRule="auto"/>
      <w:jc w:val="right"/>
    </w:pPr>
    <w:rPr>
      <w:b w:val="1"/>
      <w:sz w:val="20"/>
      <w:szCs w:val="20"/>
    </w:rPr>
  </w:style>
  <w:style w:type="paragraph" w:styleId="Heading4">
    <w:name w:val="heading 4"/>
    <w:basedOn w:val="Normal"/>
    <w:next w:val="Normal"/>
    <w:pPr>
      <w:keepNext w:val="1"/>
      <w:keepLines w:val="1"/>
      <w:spacing w:after="120" w:before="240" w:lineRule="auto"/>
      <w:jc w:val="left"/>
    </w:pPr>
    <w:rPr>
      <w:b w:val="1"/>
      <w:i w:val="1"/>
      <w:color w:val="007fa9"/>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spacing w:after="0" w:before="120" w:line="240" w:lineRule="auto"/>
    </w:pPr>
    <w:rPr>
      <w:rFonts w:ascii="Arial" w:cs="Arial" w:eastAsia="Arial" w:hAnsi="Arial"/>
      <w:b w:val="1"/>
      <w:i w:val="1"/>
      <w:sz w:val="24"/>
      <w:szCs w:val="24"/>
    </w:rPr>
  </w:style>
  <w:style w:type="paragraph" w:styleId="Title">
    <w:name w:val="Title"/>
    <w:basedOn w:val="Normal"/>
    <w:next w:val="Normal"/>
    <w:pPr>
      <w:pBdr>
        <w:bottom w:color="4f81bd" w:space="4" w:sz="8" w:val="single"/>
      </w:pBdr>
      <w:spacing w:after="300" w:line="240" w:lineRule="auto"/>
    </w:pPr>
    <w:rPr>
      <w:b w:val="1"/>
      <w:color w:val="007fa9"/>
      <w:sz w:val="52"/>
      <w:szCs w:val="52"/>
    </w:rPr>
  </w:style>
  <w:style w:type="paragraph" w:styleId="Normal" w:default="1">
    <w:name w:val="Normal"/>
    <w:qFormat w:val="1"/>
    <w:rsid w:val="007B190A"/>
    <w:pPr>
      <w:spacing w:after="110"/>
      <w:jc w:val="both"/>
    </w:pPr>
    <w:rPr>
      <w:rFonts w:ascii="Verdana" w:hAnsi="Verdana"/>
      <w:lang w:val="ca-ES"/>
    </w:rPr>
  </w:style>
  <w:style w:type="paragraph" w:styleId="Ttulo1">
    <w:name w:val="heading 1"/>
    <w:basedOn w:val="Normal"/>
    <w:next w:val="Normal"/>
    <w:link w:val="Ttulo1Car"/>
    <w:uiPriority w:val="9"/>
    <w:qFormat w:val="1"/>
    <w:rsid w:val="0053506B"/>
    <w:pPr>
      <w:keepNext w:val="1"/>
      <w:keepLines w:val="1"/>
      <w:spacing w:after="140" w:before="280" w:line="240" w:lineRule="auto"/>
      <w:jc w:val="left"/>
      <w:outlineLvl w:val="0"/>
    </w:pPr>
    <w:rPr>
      <w:rFonts w:cstheme="majorBidi" w:eastAsiaTheme="majorEastAsia"/>
      <w:b w:val="1"/>
      <w:bCs w:val="1"/>
      <w:color w:val="007fa9"/>
      <w:sz w:val="28"/>
      <w:szCs w:val="28"/>
    </w:rPr>
  </w:style>
  <w:style w:type="paragraph" w:styleId="Ttulo2">
    <w:name w:val="heading 2"/>
    <w:basedOn w:val="Normal"/>
    <w:next w:val="Normal"/>
    <w:link w:val="Ttulo2Car"/>
    <w:uiPriority w:val="9"/>
    <w:semiHidden w:val="1"/>
    <w:unhideWhenUsed w:val="1"/>
    <w:qFormat w:val="1"/>
    <w:rsid w:val="0053506B"/>
    <w:pPr>
      <w:keepNext w:val="1"/>
      <w:keepLines w:val="1"/>
      <w:spacing w:after="130" w:before="260"/>
      <w:jc w:val="left"/>
      <w:outlineLvl w:val="1"/>
    </w:pPr>
    <w:rPr>
      <w:rFonts w:cstheme="majorBidi" w:eastAsiaTheme="majorEastAsia"/>
      <w:b w:val="1"/>
      <w:bCs w:val="1"/>
      <w:color w:val="007fa9"/>
      <w:sz w:val="26"/>
      <w:szCs w:val="26"/>
    </w:rPr>
  </w:style>
  <w:style w:type="paragraph" w:styleId="Ttulo3">
    <w:name w:val="heading 3"/>
    <w:basedOn w:val="Normal"/>
    <w:next w:val="Normal"/>
    <w:link w:val="Ttulo3Car"/>
    <w:qFormat w:val="1"/>
    <w:rsid w:val="00C6218F"/>
    <w:pPr>
      <w:keepNext w:val="1"/>
      <w:spacing w:after="0" w:line="240" w:lineRule="auto"/>
      <w:jc w:val="right"/>
      <w:outlineLvl w:val="2"/>
    </w:pPr>
    <w:rPr>
      <w:rFonts w:cs="Arial" w:eastAsia="Times New Roman"/>
      <w:b w:val="1"/>
      <w:bCs w:val="1"/>
      <w:sz w:val="20"/>
      <w:szCs w:val="20"/>
      <w:lang w:eastAsia="es-ES"/>
    </w:rPr>
  </w:style>
  <w:style w:type="paragraph" w:styleId="Ttulo4">
    <w:name w:val="heading 4"/>
    <w:basedOn w:val="Normal"/>
    <w:next w:val="Normal"/>
    <w:link w:val="Ttulo4Car"/>
    <w:uiPriority w:val="9"/>
    <w:semiHidden w:val="1"/>
    <w:unhideWhenUsed w:val="1"/>
    <w:qFormat w:val="1"/>
    <w:rsid w:val="00642DA7"/>
    <w:pPr>
      <w:keepNext w:val="1"/>
      <w:keepLines w:val="1"/>
      <w:spacing w:after="120" w:before="240"/>
      <w:jc w:val="left"/>
      <w:outlineLvl w:val="3"/>
    </w:pPr>
    <w:rPr>
      <w:rFonts w:cstheme="majorBidi" w:eastAsiaTheme="majorEastAsia"/>
      <w:b w:val="1"/>
      <w:bCs w:val="1"/>
      <w:i w:val="1"/>
      <w:iCs w:val="1"/>
      <w:color w:val="007fa9"/>
      <w:sz w:val="24"/>
    </w:rPr>
  </w:style>
  <w:style w:type="paragraph" w:styleId="Ttulo6">
    <w:name w:val="heading 6"/>
    <w:basedOn w:val="Normal"/>
    <w:next w:val="Normal"/>
    <w:link w:val="Ttulo6Car"/>
    <w:qFormat w:val="1"/>
    <w:rsid w:val="00F97AFB"/>
    <w:pPr>
      <w:keepNext w:val="1"/>
      <w:spacing w:after="0" w:before="120" w:line="240" w:lineRule="auto"/>
      <w:outlineLvl w:val="5"/>
    </w:pPr>
    <w:rPr>
      <w:rFonts w:ascii="Arial" w:cs="Times New Roman" w:eastAsia="Times New Roman" w:hAnsi="Arial"/>
      <w:b w:val="1"/>
      <w:i w:val="1"/>
      <w:sz w:val="24"/>
      <w:szCs w:val="20"/>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496E4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496E49"/>
  </w:style>
  <w:style w:type="paragraph" w:styleId="Piedepgina">
    <w:name w:val="footer"/>
    <w:basedOn w:val="Normal"/>
    <w:link w:val="PiedepginaCar"/>
    <w:uiPriority w:val="99"/>
    <w:unhideWhenUsed w:val="1"/>
    <w:rsid w:val="00496E4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96E49"/>
  </w:style>
  <w:style w:type="paragraph" w:styleId="Textodeglobo">
    <w:name w:val="Balloon Text"/>
    <w:basedOn w:val="Normal"/>
    <w:link w:val="TextodegloboCar"/>
    <w:uiPriority w:val="99"/>
    <w:semiHidden w:val="1"/>
    <w:unhideWhenUsed w:val="1"/>
    <w:rsid w:val="00496E4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96E49"/>
    <w:rPr>
      <w:rFonts w:ascii="Tahoma" w:cs="Tahoma" w:hAnsi="Tahoma"/>
      <w:sz w:val="16"/>
      <w:szCs w:val="16"/>
    </w:rPr>
  </w:style>
  <w:style w:type="character" w:styleId="Ttulo3Car" w:customStyle="1">
    <w:name w:val="Título 3 Car"/>
    <w:basedOn w:val="Fuentedeprrafopredeter"/>
    <w:link w:val="Ttulo3"/>
    <w:rsid w:val="00C6218F"/>
    <w:rPr>
      <w:rFonts w:ascii="Verdana" w:cs="Arial" w:eastAsia="Times New Roman" w:hAnsi="Verdana"/>
      <w:b w:val="1"/>
      <w:bCs w:val="1"/>
      <w:sz w:val="20"/>
      <w:szCs w:val="20"/>
      <w:lang w:eastAsia="es-ES" w:val="ca-ES"/>
    </w:rPr>
  </w:style>
  <w:style w:type="paragraph" w:styleId="Prrafodelista">
    <w:name w:val="List Paragraph"/>
    <w:basedOn w:val="Normal"/>
    <w:uiPriority w:val="34"/>
    <w:qFormat w:val="1"/>
    <w:rsid w:val="00C6218F"/>
    <w:pPr>
      <w:ind w:left="720"/>
      <w:contextualSpacing w:val="1"/>
    </w:pPr>
  </w:style>
  <w:style w:type="table" w:styleId="Sombreadoclaro-nfasis4">
    <w:name w:val="Light Shading Accent 4"/>
    <w:basedOn w:val="Tablanormal"/>
    <w:uiPriority w:val="60"/>
    <w:rsid w:val="004927E0"/>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character" w:styleId="Hipervnculo">
    <w:name w:val="Hyperlink"/>
    <w:basedOn w:val="Fuentedeprrafopredeter"/>
    <w:uiPriority w:val="99"/>
    <w:unhideWhenUsed w:val="1"/>
    <w:rsid w:val="00B72728"/>
    <w:rPr>
      <w:color w:val="0000ff" w:themeColor="hyperlink"/>
      <w:u w:val="single"/>
    </w:rPr>
  </w:style>
  <w:style w:type="character" w:styleId="Ttulo1Car" w:customStyle="1">
    <w:name w:val="Título 1 Car"/>
    <w:basedOn w:val="Fuentedeprrafopredeter"/>
    <w:link w:val="Ttulo1"/>
    <w:uiPriority w:val="9"/>
    <w:rsid w:val="0053506B"/>
    <w:rPr>
      <w:rFonts w:ascii="Verdana" w:hAnsi="Verdana" w:cstheme="majorBidi" w:eastAsiaTheme="majorEastAsia"/>
      <w:b w:val="1"/>
      <w:bCs w:val="1"/>
      <w:color w:val="007fa9"/>
      <w:sz w:val="28"/>
      <w:szCs w:val="28"/>
    </w:rPr>
  </w:style>
  <w:style w:type="table" w:styleId="Tablaconcuadrcula">
    <w:name w:val="Table Grid"/>
    <w:basedOn w:val="Tablanormal"/>
    <w:uiPriority w:val="59"/>
    <w:rsid w:val="00322E7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2Car" w:customStyle="1">
    <w:name w:val="Título 2 Car"/>
    <w:basedOn w:val="Fuentedeprrafopredeter"/>
    <w:link w:val="Ttulo2"/>
    <w:uiPriority w:val="9"/>
    <w:semiHidden w:val="1"/>
    <w:rsid w:val="0053506B"/>
    <w:rPr>
      <w:rFonts w:ascii="Verdana" w:hAnsi="Verdana" w:cstheme="majorBidi" w:eastAsiaTheme="majorEastAsia"/>
      <w:b w:val="1"/>
      <w:bCs w:val="1"/>
      <w:color w:val="007fa9"/>
      <w:sz w:val="26"/>
      <w:szCs w:val="26"/>
    </w:rPr>
  </w:style>
  <w:style w:type="character" w:styleId="Ttulo4Car" w:customStyle="1">
    <w:name w:val="Título 4 Car"/>
    <w:basedOn w:val="Fuentedeprrafopredeter"/>
    <w:link w:val="Ttulo4"/>
    <w:uiPriority w:val="9"/>
    <w:semiHidden w:val="1"/>
    <w:rsid w:val="00642DA7"/>
    <w:rPr>
      <w:rFonts w:ascii="Verdana" w:hAnsi="Verdana" w:cstheme="majorBidi" w:eastAsiaTheme="majorEastAsia"/>
      <w:b w:val="1"/>
      <w:bCs w:val="1"/>
      <w:i w:val="1"/>
      <w:iCs w:val="1"/>
      <w:color w:val="007fa9"/>
      <w:sz w:val="24"/>
      <w:lang w:val="ca-ES"/>
    </w:rPr>
  </w:style>
  <w:style w:type="paragraph" w:styleId="Puesto">
    <w:name w:val="Title"/>
    <w:basedOn w:val="Normal"/>
    <w:next w:val="Normal"/>
    <w:link w:val="PuestoCar"/>
    <w:uiPriority w:val="10"/>
    <w:qFormat w:val="1"/>
    <w:rsid w:val="00642DA7"/>
    <w:pPr>
      <w:pBdr>
        <w:bottom w:color="4f81bd" w:space="4" w:sz="8" w:themeColor="accent1" w:val="single"/>
      </w:pBdr>
      <w:spacing w:after="300" w:line="240" w:lineRule="auto"/>
      <w:contextualSpacing w:val="1"/>
    </w:pPr>
    <w:rPr>
      <w:rFonts w:cstheme="majorBidi" w:eastAsiaTheme="majorEastAsia"/>
      <w:b w:val="1"/>
      <w:color w:val="007fa9"/>
      <w:spacing w:val="5"/>
      <w:kern w:val="28"/>
      <w:sz w:val="52"/>
      <w:szCs w:val="52"/>
    </w:rPr>
  </w:style>
  <w:style w:type="character" w:styleId="PuestoCar" w:customStyle="1">
    <w:name w:val="Puesto Car"/>
    <w:basedOn w:val="Fuentedeprrafopredeter"/>
    <w:link w:val="Puesto"/>
    <w:uiPriority w:val="10"/>
    <w:rsid w:val="00642DA7"/>
    <w:rPr>
      <w:rFonts w:ascii="Verdana" w:hAnsi="Verdana" w:cstheme="majorBidi" w:eastAsiaTheme="majorEastAsia"/>
      <w:b w:val="1"/>
      <w:color w:val="007fa9"/>
      <w:spacing w:val="5"/>
      <w:kern w:val="28"/>
      <w:sz w:val="52"/>
      <w:szCs w:val="52"/>
      <w:lang w:val="ca-ES"/>
    </w:rPr>
  </w:style>
  <w:style w:type="paragraph" w:styleId="Subttulo">
    <w:name w:val="Subtitle"/>
    <w:basedOn w:val="Normal"/>
    <w:next w:val="Normal"/>
    <w:link w:val="SubttuloCar"/>
    <w:uiPriority w:val="11"/>
    <w:qFormat w:val="1"/>
    <w:rsid w:val="00642DA7"/>
    <w:pPr>
      <w:numPr>
        <w:ilvl w:val="1"/>
      </w:numPr>
    </w:pPr>
    <w:rPr>
      <w:rFonts w:cstheme="majorBidi" w:eastAsiaTheme="majorEastAsia"/>
      <w:i w:val="1"/>
      <w:iCs w:val="1"/>
      <w:color w:val="007fa9"/>
      <w:spacing w:val="15"/>
      <w:sz w:val="24"/>
      <w:szCs w:val="24"/>
    </w:rPr>
  </w:style>
  <w:style w:type="character" w:styleId="SubttuloCar" w:customStyle="1">
    <w:name w:val="Subtítulo Car"/>
    <w:basedOn w:val="Fuentedeprrafopredeter"/>
    <w:link w:val="Subttulo"/>
    <w:uiPriority w:val="11"/>
    <w:rsid w:val="00642DA7"/>
    <w:rPr>
      <w:rFonts w:ascii="Verdana" w:hAnsi="Verdana" w:cstheme="majorBidi" w:eastAsiaTheme="majorEastAsia"/>
      <w:i w:val="1"/>
      <w:iCs w:val="1"/>
      <w:color w:val="007fa9"/>
      <w:spacing w:val="15"/>
      <w:sz w:val="24"/>
      <w:szCs w:val="24"/>
      <w:lang w:val="ca-ES"/>
    </w:rPr>
  </w:style>
  <w:style w:type="character" w:styleId="nfasisintenso">
    <w:name w:val="Intense Emphasis"/>
    <w:basedOn w:val="Fuentedeprrafopredeter"/>
    <w:uiPriority w:val="21"/>
    <w:qFormat w:val="1"/>
    <w:rsid w:val="00642DA7"/>
    <w:rPr>
      <w:b w:val="1"/>
      <w:bCs w:val="1"/>
      <w:i w:val="1"/>
      <w:iCs w:val="1"/>
      <w:color w:val="007fa9"/>
    </w:rPr>
  </w:style>
  <w:style w:type="paragraph" w:styleId="Textonotapie">
    <w:name w:val="footnote text"/>
    <w:basedOn w:val="Normal"/>
    <w:link w:val="TextonotapieCar"/>
    <w:uiPriority w:val="99"/>
    <w:semiHidden w:val="1"/>
    <w:unhideWhenUsed w:val="1"/>
    <w:rsid w:val="002E3E10"/>
    <w:pPr>
      <w:spacing w:after="0" w:line="240" w:lineRule="auto"/>
      <w:jc w:val="left"/>
    </w:pPr>
    <w:rPr>
      <w:sz w:val="20"/>
      <w:szCs w:val="20"/>
      <w:lang w:val="es-ES"/>
    </w:rPr>
  </w:style>
  <w:style w:type="character" w:styleId="TextonotapieCar" w:customStyle="1">
    <w:name w:val="Texto nota pie Car"/>
    <w:basedOn w:val="Fuentedeprrafopredeter"/>
    <w:link w:val="Textonotapie"/>
    <w:uiPriority w:val="99"/>
    <w:semiHidden w:val="1"/>
    <w:rsid w:val="002E3E10"/>
    <w:rPr>
      <w:rFonts w:ascii="Verdana" w:hAnsi="Verdana"/>
      <w:sz w:val="20"/>
      <w:szCs w:val="20"/>
    </w:rPr>
  </w:style>
  <w:style w:type="character" w:styleId="Refdenotaalpie">
    <w:name w:val="footnote reference"/>
    <w:basedOn w:val="Fuentedeprrafopredeter"/>
    <w:unhideWhenUsed w:val="1"/>
    <w:rsid w:val="00C36EF7"/>
    <w:rPr>
      <w:vertAlign w:val="superscript"/>
    </w:rPr>
  </w:style>
  <w:style w:type="table" w:styleId="Tablaconcuadrcula1" w:customStyle="1">
    <w:name w:val="Tabla con cuadrícula1"/>
    <w:basedOn w:val="Tablanormal"/>
    <w:next w:val="Tablaconcuadrcula"/>
    <w:uiPriority w:val="59"/>
    <w:rsid w:val="00C36E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uiPriority w:val="59"/>
    <w:rsid w:val="00F57BF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3" w:customStyle="1">
    <w:name w:val="Tabla con cuadrícula3"/>
    <w:basedOn w:val="Tablanormal"/>
    <w:next w:val="Tablaconcuadrcula"/>
    <w:uiPriority w:val="59"/>
    <w:rsid w:val="00A6075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6Car" w:customStyle="1">
    <w:name w:val="Título 6 Car"/>
    <w:basedOn w:val="Fuentedeprrafopredeter"/>
    <w:link w:val="Ttulo6"/>
    <w:rsid w:val="00F97AFB"/>
    <w:rPr>
      <w:rFonts w:ascii="Arial" w:cs="Times New Roman" w:eastAsia="Times New Roman" w:hAnsi="Arial"/>
      <w:b w:val="1"/>
      <w:i w:val="1"/>
      <w:sz w:val="24"/>
      <w:szCs w:val="20"/>
      <w:lang w:eastAsia="es-ES" w:val="ca-ES"/>
    </w:rPr>
  </w:style>
  <w:style w:type="numbering" w:styleId="Sinlista1" w:customStyle="1">
    <w:name w:val="Sin lista1"/>
    <w:next w:val="Sinlista"/>
    <w:uiPriority w:val="99"/>
    <w:semiHidden w:val="1"/>
    <w:unhideWhenUsed w:val="1"/>
    <w:rsid w:val="00F97AFB"/>
  </w:style>
  <w:style w:type="table" w:styleId="Tablaconcuadrcula4" w:customStyle="1">
    <w:name w:val="Tabla con cuadrícula4"/>
    <w:basedOn w:val="Tablanormal"/>
    <w:next w:val="Tablaconcuadrcula"/>
    <w:rsid w:val="00F97AFB"/>
    <w:pPr>
      <w:spacing w:after="0" w:line="240" w:lineRule="auto"/>
    </w:pPr>
    <w:rPr>
      <w:rFonts w:ascii="Times New Roman" w:cs="Times New Roman" w:eastAsia="Times New Roman" w:hAnsi="Times New Roman"/>
      <w:sz w:val="20"/>
      <w:szCs w:val="20"/>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sinformato">
    <w:name w:val="Plain Text"/>
    <w:basedOn w:val="Normal"/>
    <w:link w:val="TextosinformatoCar"/>
    <w:rsid w:val="00F97AFB"/>
    <w:pPr>
      <w:spacing w:after="0" w:line="240" w:lineRule="auto"/>
      <w:jc w:val="left"/>
    </w:pPr>
    <w:rPr>
      <w:rFonts w:ascii="Courier New" w:cs="Courier New" w:eastAsia="Times New Roman" w:hAnsi="Courier New"/>
      <w:sz w:val="20"/>
      <w:szCs w:val="20"/>
      <w:lang w:eastAsia="es-ES"/>
    </w:rPr>
  </w:style>
  <w:style w:type="character" w:styleId="TextosinformatoCar" w:customStyle="1">
    <w:name w:val="Texto sin formato Car"/>
    <w:basedOn w:val="Fuentedeprrafopredeter"/>
    <w:link w:val="Textosinformato"/>
    <w:rsid w:val="00F97AFB"/>
    <w:rPr>
      <w:rFonts w:ascii="Courier New" w:cs="Courier New" w:eastAsia="Times New Roman" w:hAnsi="Courier New"/>
      <w:sz w:val="20"/>
      <w:szCs w:val="20"/>
      <w:lang w:eastAsia="es-ES" w:val="ca-ES"/>
    </w:rPr>
  </w:style>
  <w:style w:type="paragraph" w:styleId="Vinyeta1" w:customStyle="1">
    <w:name w:val="Vinyeta 1"/>
    <w:basedOn w:val="Normal"/>
    <w:rsid w:val="00F97AFB"/>
    <w:pPr>
      <w:numPr>
        <w:numId w:val="1"/>
      </w:numPr>
      <w:autoSpaceDE w:val="0"/>
      <w:autoSpaceDN w:val="0"/>
      <w:adjustRightInd w:val="0"/>
      <w:spacing w:after="0" w:line="240" w:lineRule="auto"/>
    </w:pPr>
    <w:rPr>
      <w:rFonts w:ascii="Arial" w:cs="Formata-Regular" w:eastAsia="Times New Roman" w:hAnsi="Arial"/>
      <w:color w:val="000000"/>
      <w:szCs w:val="20"/>
      <w:lang w:eastAsia="es-ES"/>
    </w:rPr>
  </w:style>
  <w:style w:type="table" w:styleId="Tablaconcuadrcula5" w:customStyle="1">
    <w:name w:val="Tabla con cuadrícula5"/>
    <w:basedOn w:val="Tablanormal"/>
    <w:next w:val="Tablaconcuadrcula"/>
    <w:uiPriority w:val="59"/>
    <w:rsid w:val="00111F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aclara-nfasis11" w:customStyle="1">
    <w:name w:val="Lista clara - Énfasis 11"/>
    <w:basedOn w:val="Tablanormal"/>
    <w:uiPriority w:val="61"/>
    <w:rsid w:val="00061E19"/>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paragraph" w:styleId="Subtitle">
    <w:name w:val="Subtitle"/>
    <w:basedOn w:val="Normal"/>
    <w:next w:val="Normal"/>
    <w:pPr/>
    <w:rPr>
      <w:i w:val="1"/>
      <w:color w:val="007fa9"/>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i w:val="1"/>
      <w:color w:val="007fa9"/>
      <w:sz w:val="24"/>
      <w:szCs w:val="24"/>
    </w:rPr>
  </w:style>
  <w:style w:type="table" w:styleId="Table1">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KSgK+ycGMd1YRKN5Nkz+bkKSQ==">AMUW2mUKomfI9TKAgMYVZ59vQyyIYYbSHrdshveuxd4LyJGv7p1GhQWfw9qfmbIFzP2Ua8T4knxQ0yBlc0cH88a5JEzLigSU153Dv51KYsRmA6hT9Ev+vED04iWpyYZC4rkYijLHKPiP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2013-01-15T15:06:00Z</dcterms:created>
  <dc:creator>Elisabet Moreno</dc:creator>
</cp:coreProperties>
</file>