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F4" w:rsidRDefault="00BF45F4" w:rsidP="00BF45F4">
      <w:r>
        <w:t xml:space="preserve">Curs: </w:t>
      </w:r>
      <w:sdt>
        <w:sdtPr>
          <w:alias w:val="Curs"/>
          <w:tag w:val="Curs"/>
          <w:id w:val="5470102"/>
          <w:placeholder>
            <w:docPart w:val="74362D99CF6B4BA18FD411C7037F5EC8"/>
          </w:placeholder>
          <w:comboBox>
            <w:listItem w:displayText="1r ESO" w:value="1r ESO"/>
            <w:listItem w:displayText="2n ESO" w:value="2n ESO"/>
            <w:listItem w:displayText="3r ESO" w:value="3r ESO"/>
            <w:listItem w:displayText="4t ESO" w:value="4t ESO"/>
            <w:listItem w:displayText="1r Batxillerat" w:value="1r Batxillerat"/>
            <w:listItem w:displayText="2n Batxillerat" w:value="2n Batxillerat"/>
            <w:listItem w:displayText="1r Sistemes microinformàtics i xarxes" w:value="1r Sistemes microinformàtics i xarxes"/>
            <w:listItem w:displayText="2n Sistemes microinformàtics i xarxes" w:value="2n Sistemes microinformàtics i xarxes"/>
            <w:listItem w:displayText="1r Activitats comercials" w:value="1r Activitats comercials"/>
            <w:listItem w:displayText="2n Activitats comercials" w:value="2n Activitats comercials"/>
            <w:listItem w:displayText="1r Laboratori d'anàlisi i control de qualitat" w:value="1r Laboratori d'anàlisi i control de qualitat"/>
            <w:listItem w:displayText="2n Laboratori d'anàlisi i control de qualitat" w:value="2n Laboratori d'anàlisi i control de qualitat"/>
          </w:comboBox>
        </w:sdtPr>
        <w:sdtEndPr/>
        <w:sdtContent>
          <w:r w:rsidR="00BC7EFC">
            <w:t>1r batxillerat</w:t>
          </w:r>
        </w:sdtContent>
      </w:sdt>
      <w:r w:rsidRPr="006001CC">
        <w:rPr>
          <w:b/>
          <w:color w:val="FFFFFF"/>
        </w:rPr>
        <w:t xml:space="preserve"> t Curricular</w:t>
      </w:r>
    </w:p>
    <w:p w:rsidR="00BF45F4" w:rsidRDefault="00BF45F4" w:rsidP="00BF45F4">
      <w:r>
        <w:t xml:space="preserve">Matèria: </w:t>
      </w:r>
      <w:sdt>
        <w:sdtPr>
          <w:alias w:val="Matèria"/>
          <w:tag w:val="Matèria"/>
          <w:id w:val="26163799"/>
          <w:placeholder>
            <w:docPart w:val="4FAB1485D20145B48F397D32A412455F"/>
          </w:placeholder>
          <w:text/>
        </w:sdtPr>
        <w:sdtEndPr/>
        <w:sdtContent>
          <w:r w:rsidR="00BC7EFC">
            <w:t>Economia</w:t>
          </w:r>
        </w:sdtContent>
      </w:sdt>
    </w:p>
    <w:p w:rsidR="00BF45F4" w:rsidRDefault="00BF45F4" w:rsidP="00BF45F4">
      <w:r>
        <w:t xml:space="preserve">Tipus de matèria: </w:t>
      </w:r>
      <w:sdt>
        <w:sdtPr>
          <w:alias w:val="Tipus de matèria"/>
          <w:tag w:val="Tipus de matèria"/>
          <w:id w:val="26163797"/>
          <w:placeholder>
            <w:docPart w:val="698EEF7B61FC43BEAF2B9DD340094977"/>
          </w:placeholder>
          <w:comboBox>
            <w:listItem w:displayText="Obligatòria" w:value="Obligatòria"/>
            <w:listItem w:displayText="Optativa" w:value="Optativa"/>
          </w:comboBox>
        </w:sdtPr>
        <w:sdtEndPr/>
        <w:sdtContent>
          <w:r w:rsidR="00BC7EFC">
            <w:t>optativa</w:t>
          </w:r>
        </w:sdtContent>
      </w:sdt>
    </w:p>
    <w:p w:rsidR="00BF45F4" w:rsidRDefault="00BF45F4" w:rsidP="00BF45F4">
      <w:r>
        <w:t xml:space="preserve">Matèria pràctica: </w:t>
      </w:r>
      <w:sdt>
        <w:sdtPr>
          <w:alias w:val="Matèria experimental"/>
          <w:tag w:val="Matèria experimental"/>
          <w:id w:val="26163831"/>
          <w:placeholder>
            <w:docPart w:val="A188B0AB0C244F25B204706201B3D309"/>
          </w:placeholder>
          <w:comboBox>
            <w:listItem w:displayText="No" w:value="No"/>
            <w:listItem w:displayText="Sí" w:value="Sí"/>
          </w:comboBox>
        </w:sdtPr>
        <w:sdtEndPr/>
        <w:sdtContent>
          <w:r w:rsidR="00BC7EFC">
            <w:t>No</w:t>
          </w:r>
        </w:sdtContent>
      </w:sdt>
    </w:p>
    <w:p w:rsidR="00BF45F4" w:rsidRDefault="00BF45F4" w:rsidP="00BF45F4">
      <w:pPr>
        <w:pStyle w:val="Ttulo1"/>
      </w:pPr>
      <w:r w:rsidRPr="004B7528">
        <w:t xml:space="preserve">Activitats </w:t>
      </w:r>
      <w:r>
        <w:t xml:space="preserve">i elements </w:t>
      </w:r>
      <w:r w:rsidRPr="004B7528">
        <w:t>d’avaluació i la seva ponderació dins la nota de l’avaluació</w:t>
      </w:r>
    </w:p>
    <w:p w:rsidR="00BC7EFC" w:rsidRDefault="00BC7EFC" w:rsidP="00BC7EFC">
      <w:r>
        <w:t>Totes l</w:t>
      </w:r>
      <w:r w:rsidR="00946F31">
        <w:t>es avaluacions tenen dues proves escrites</w:t>
      </w:r>
      <w:r>
        <w:t xml:space="preserve">. Cadascuna tindrà un </w:t>
      </w:r>
      <w:r w:rsidR="008419F5">
        <w:t>pes</w:t>
      </w:r>
      <w:r>
        <w:t xml:space="preserve"> d</w:t>
      </w:r>
      <w:r w:rsidR="008419F5">
        <w:t xml:space="preserve">el 40%. La nota final de la matèria s’ obtindrà amb la mitjana de totes les notes de </w:t>
      </w:r>
      <w:r w:rsidR="00946F31">
        <w:t xml:space="preserve">les </w:t>
      </w:r>
      <w:r w:rsidR="008419F5">
        <w:t>avaluacions aprovades.</w:t>
      </w:r>
    </w:p>
    <w:p w:rsidR="00BF45F4" w:rsidRDefault="00BF45F4" w:rsidP="00BF45F4">
      <w:pPr>
        <w:pStyle w:val="Ttulo2"/>
      </w:pPr>
      <w:r w:rsidRPr="004B7528">
        <w:t>1</w:t>
      </w:r>
      <w:r>
        <w:t>a</w:t>
      </w:r>
      <w:r w:rsidRPr="004B7528">
        <w:t xml:space="preserve"> avaluació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BF45F4" w:rsidRPr="00ED09F1" w:rsidTr="00AC6E86">
        <w:tc>
          <w:tcPr>
            <w:tcW w:w="2881" w:type="dxa"/>
            <w:shd w:val="clear" w:color="auto" w:fill="007FA9"/>
          </w:tcPr>
          <w:p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BF45F4" w:rsidTr="00AC6E86">
        <w:tc>
          <w:tcPr>
            <w:tcW w:w="2881" w:type="dxa"/>
          </w:tcPr>
          <w:p w:rsidR="00BF45F4" w:rsidRDefault="00946F31" w:rsidP="00AC6E86">
            <w:r>
              <w:t>Prova escrita</w:t>
            </w:r>
            <w:r w:rsidR="00D137A6">
              <w:t xml:space="preserve"> 1</w:t>
            </w:r>
          </w:p>
        </w:tc>
        <w:tc>
          <w:tcPr>
            <w:tcW w:w="4457" w:type="dxa"/>
          </w:tcPr>
          <w:p w:rsidR="00BF45F4" w:rsidRDefault="00D137A6" w:rsidP="00D137A6">
            <w:r>
              <w:t>Economia: La ciència de les decisions.</w:t>
            </w:r>
            <w:r w:rsidR="005858C3">
              <w:t xml:space="preserve"> </w:t>
            </w:r>
          </w:p>
        </w:tc>
        <w:tc>
          <w:tcPr>
            <w:tcW w:w="1306" w:type="dxa"/>
          </w:tcPr>
          <w:p w:rsidR="00BF45F4" w:rsidRDefault="00BC7EFC" w:rsidP="00BC7EFC">
            <w:r>
              <w:t>40 %</w:t>
            </w:r>
          </w:p>
        </w:tc>
      </w:tr>
      <w:tr w:rsidR="00BF45F4" w:rsidTr="00AC6E86">
        <w:tc>
          <w:tcPr>
            <w:tcW w:w="2881" w:type="dxa"/>
          </w:tcPr>
          <w:p w:rsidR="00BF45F4" w:rsidRDefault="00946F31" w:rsidP="00AC6E86">
            <w:r>
              <w:t xml:space="preserve">Prova escrita </w:t>
            </w:r>
            <w:r w:rsidR="00D137A6">
              <w:t>2</w:t>
            </w:r>
          </w:p>
        </w:tc>
        <w:tc>
          <w:tcPr>
            <w:tcW w:w="4457" w:type="dxa"/>
          </w:tcPr>
          <w:p w:rsidR="00BC7EFC" w:rsidRDefault="00D137A6" w:rsidP="00BC7EFC">
            <w:r>
              <w:t xml:space="preserve">Organització i creixement Producció. </w:t>
            </w:r>
          </w:p>
          <w:p w:rsidR="00946F31" w:rsidRDefault="00946F31" w:rsidP="00BC7EFC">
            <w:r>
              <w:t>El mercat. Tipus de mercat</w:t>
            </w:r>
          </w:p>
        </w:tc>
        <w:tc>
          <w:tcPr>
            <w:tcW w:w="1306" w:type="dxa"/>
          </w:tcPr>
          <w:p w:rsidR="00BF45F4" w:rsidRDefault="00BC7EFC" w:rsidP="00AC6E86">
            <w:r>
              <w:t>40 %</w:t>
            </w:r>
          </w:p>
        </w:tc>
      </w:tr>
      <w:tr w:rsidR="00BF45F4" w:rsidTr="00AC6E86">
        <w:tc>
          <w:tcPr>
            <w:tcW w:w="2881" w:type="dxa"/>
          </w:tcPr>
          <w:p w:rsidR="00BF45F4" w:rsidRDefault="00BC7EFC" w:rsidP="00AC6E86">
            <w:r>
              <w:t>Pràctica</w:t>
            </w:r>
          </w:p>
        </w:tc>
        <w:tc>
          <w:tcPr>
            <w:tcW w:w="4457" w:type="dxa"/>
          </w:tcPr>
          <w:p w:rsidR="00BF45F4" w:rsidRDefault="00946F31" w:rsidP="008419F5">
            <w:r>
              <w:t>Activitats i exercicis.</w:t>
            </w:r>
          </w:p>
        </w:tc>
        <w:tc>
          <w:tcPr>
            <w:tcW w:w="1306" w:type="dxa"/>
          </w:tcPr>
          <w:p w:rsidR="00BF45F4" w:rsidRDefault="00946F31" w:rsidP="00AC6E86">
            <w:r>
              <w:t>20 %</w:t>
            </w:r>
          </w:p>
        </w:tc>
      </w:tr>
    </w:tbl>
    <w:p w:rsidR="00BF45F4" w:rsidRDefault="00BF45F4" w:rsidP="00BF45F4">
      <w:pPr>
        <w:pStyle w:val="Ttulo2"/>
      </w:pPr>
      <w:r>
        <w:t>2a avaluació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BF45F4" w:rsidRPr="00ED09F1" w:rsidTr="00AC6E86">
        <w:tc>
          <w:tcPr>
            <w:tcW w:w="2881" w:type="dxa"/>
            <w:shd w:val="clear" w:color="auto" w:fill="007FA9"/>
          </w:tcPr>
          <w:p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BF45F4" w:rsidTr="00AC6E86">
        <w:tc>
          <w:tcPr>
            <w:tcW w:w="2881" w:type="dxa"/>
          </w:tcPr>
          <w:p w:rsidR="00BF45F4" w:rsidRDefault="00946F31" w:rsidP="00AC6E86">
            <w:r>
              <w:t>Prova escrita 1</w:t>
            </w:r>
          </w:p>
        </w:tc>
        <w:tc>
          <w:tcPr>
            <w:tcW w:w="4457" w:type="dxa"/>
          </w:tcPr>
          <w:p w:rsidR="00BF45F4" w:rsidRDefault="00946F31" w:rsidP="005858C3">
            <w:r>
              <w:t>El mercat de treball.</w:t>
            </w:r>
          </w:p>
        </w:tc>
        <w:tc>
          <w:tcPr>
            <w:tcW w:w="1306" w:type="dxa"/>
          </w:tcPr>
          <w:p w:rsidR="00BF45F4" w:rsidRDefault="008419F5" w:rsidP="00AC6E86">
            <w:r>
              <w:t>40</w:t>
            </w:r>
            <w:r w:rsidR="005161D8">
              <w:t xml:space="preserve"> %</w:t>
            </w:r>
          </w:p>
        </w:tc>
      </w:tr>
      <w:tr w:rsidR="00BF45F4" w:rsidTr="00AC6E86">
        <w:tc>
          <w:tcPr>
            <w:tcW w:w="2881" w:type="dxa"/>
          </w:tcPr>
          <w:p w:rsidR="00BF45F4" w:rsidRDefault="00946F31" w:rsidP="00AC6E86">
            <w:r>
              <w:t>Prova escrita 2</w:t>
            </w:r>
          </w:p>
        </w:tc>
        <w:tc>
          <w:tcPr>
            <w:tcW w:w="4457" w:type="dxa"/>
          </w:tcPr>
          <w:p w:rsidR="00BF45F4" w:rsidRDefault="00946F31" w:rsidP="00CF3DF7">
            <w:r>
              <w:t>El paper de l’Estat. Els comptes de l’Estat</w:t>
            </w:r>
            <w:r>
              <w:t>.</w:t>
            </w:r>
          </w:p>
          <w:p w:rsidR="00946F31" w:rsidRDefault="00946F31" w:rsidP="00CF3DF7">
            <w:r>
              <w:t>Indicadors econòmics i equilibri macroeconòmics</w:t>
            </w:r>
            <w:r>
              <w:t>.</w:t>
            </w:r>
          </w:p>
        </w:tc>
        <w:tc>
          <w:tcPr>
            <w:tcW w:w="1306" w:type="dxa"/>
          </w:tcPr>
          <w:p w:rsidR="00BF45F4" w:rsidRDefault="005161D8" w:rsidP="00AC6E86">
            <w:r>
              <w:t>40%</w:t>
            </w:r>
          </w:p>
        </w:tc>
      </w:tr>
      <w:tr w:rsidR="00BF45F4" w:rsidTr="00AC6E86">
        <w:tc>
          <w:tcPr>
            <w:tcW w:w="2881" w:type="dxa"/>
          </w:tcPr>
          <w:p w:rsidR="00BF45F4" w:rsidRDefault="005161D8" w:rsidP="005161D8">
            <w:r>
              <w:t>Pràctica</w:t>
            </w:r>
          </w:p>
        </w:tc>
        <w:tc>
          <w:tcPr>
            <w:tcW w:w="4457" w:type="dxa"/>
          </w:tcPr>
          <w:p w:rsidR="00BF45F4" w:rsidRDefault="00946F31" w:rsidP="00AC6E86">
            <w:r>
              <w:t>Activitats i exercicis.</w:t>
            </w:r>
          </w:p>
        </w:tc>
        <w:tc>
          <w:tcPr>
            <w:tcW w:w="1306" w:type="dxa"/>
          </w:tcPr>
          <w:p w:rsidR="00BF45F4" w:rsidRDefault="005161D8" w:rsidP="00AC6E86">
            <w:r>
              <w:t>10%</w:t>
            </w:r>
          </w:p>
        </w:tc>
      </w:tr>
      <w:tr w:rsidR="00BF45F4" w:rsidTr="00AC6E86">
        <w:tc>
          <w:tcPr>
            <w:tcW w:w="2881" w:type="dxa"/>
          </w:tcPr>
          <w:p w:rsidR="00BF45F4" w:rsidRDefault="005161D8" w:rsidP="00AC6E86">
            <w:r>
              <w:t>Pràctica</w:t>
            </w:r>
          </w:p>
        </w:tc>
        <w:tc>
          <w:tcPr>
            <w:tcW w:w="4457" w:type="dxa"/>
          </w:tcPr>
          <w:p w:rsidR="00BF45F4" w:rsidRDefault="005F6A21" w:rsidP="005161D8">
            <w:r>
              <w:t>Treball cooperatives del barri.</w:t>
            </w:r>
          </w:p>
        </w:tc>
        <w:tc>
          <w:tcPr>
            <w:tcW w:w="1306" w:type="dxa"/>
          </w:tcPr>
          <w:p w:rsidR="00BF45F4" w:rsidRDefault="005161D8" w:rsidP="005F6A21">
            <w:r>
              <w:t>10%</w:t>
            </w:r>
          </w:p>
        </w:tc>
      </w:tr>
    </w:tbl>
    <w:p w:rsidR="00BF45F4" w:rsidRDefault="00BF45F4" w:rsidP="00BF45F4">
      <w:pPr>
        <w:pStyle w:val="Ttulo2"/>
      </w:pPr>
      <w:r>
        <w:t>3a avaluació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BF45F4" w:rsidRPr="00ED09F1" w:rsidTr="00AC6E86">
        <w:tc>
          <w:tcPr>
            <w:tcW w:w="2881" w:type="dxa"/>
            <w:shd w:val="clear" w:color="auto" w:fill="007FA9"/>
          </w:tcPr>
          <w:p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BF45F4" w:rsidTr="00AC6E86">
        <w:tc>
          <w:tcPr>
            <w:tcW w:w="2881" w:type="dxa"/>
          </w:tcPr>
          <w:p w:rsidR="00BF45F4" w:rsidRDefault="00A50E22" w:rsidP="00AC6E86">
            <w:r>
              <w:t>Prova escrita</w:t>
            </w:r>
            <w:r w:rsidR="00D137A6">
              <w:t xml:space="preserve"> 1</w:t>
            </w:r>
          </w:p>
        </w:tc>
        <w:tc>
          <w:tcPr>
            <w:tcW w:w="4457" w:type="dxa"/>
          </w:tcPr>
          <w:p w:rsidR="00BF45F4" w:rsidRDefault="00946F31" w:rsidP="00BA5EFA">
            <w:r>
              <w:t>Els diners i la política monetària.</w:t>
            </w:r>
          </w:p>
        </w:tc>
        <w:tc>
          <w:tcPr>
            <w:tcW w:w="1306" w:type="dxa"/>
          </w:tcPr>
          <w:p w:rsidR="00BF45F4" w:rsidRDefault="00BA5EFA" w:rsidP="00BA5EFA">
            <w:r>
              <w:t>40%</w:t>
            </w:r>
          </w:p>
        </w:tc>
      </w:tr>
      <w:tr w:rsidR="00BF45F4" w:rsidTr="00AC6E86">
        <w:tc>
          <w:tcPr>
            <w:tcW w:w="2881" w:type="dxa"/>
          </w:tcPr>
          <w:p w:rsidR="00BF45F4" w:rsidRDefault="00A50E22" w:rsidP="00AC6E86">
            <w:r>
              <w:t>Prova escrita</w:t>
            </w:r>
            <w:r w:rsidR="00D137A6">
              <w:t xml:space="preserve"> 2</w:t>
            </w:r>
          </w:p>
        </w:tc>
        <w:tc>
          <w:tcPr>
            <w:tcW w:w="4457" w:type="dxa"/>
          </w:tcPr>
          <w:p w:rsidR="00BF45F4" w:rsidRDefault="00946F31" w:rsidP="00AC6E86">
            <w:r>
              <w:t>El comerç internacional. UE i globalització. Desequilibris de l’economia mundial.</w:t>
            </w:r>
          </w:p>
        </w:tc>
        <w:tc>
          <w:tcPr>
            <w:tcW w:w="1306" w:type="dxa"/>
          </w:tcPr>
          <w:p w:rsidR="00BF45F4" w:rsidRDefault="00BA5EFA" w:rsidP="00AC6E86">
            <w:r>
              <w:t xml:space="preserve">40% </w:t>
            </w:r>
          </w:p>
        </w:tc>
      </w:tr>
      <w:tr w:rsidR="00BF45F4" w:rsidTr="00AC6E86">
        <w:tc>
          <w:tcPr>
            <w:tcW w:w="2881" w:type="dxa"/>
          </w:tcPr>
          <w:p w:rsidR="00BF45F4" w:rsidRDefault="005161D8" w:rsidP="00AC6E86">
            <w:r>
              <w:t>Pràctica</w:t>
            </w:r>
          </w:p>
        </w:tc>
        <w:tc>
          <w:tcPr>
            <w:tcW w:w="4457" w:type="dxa"/>
          </w:tcPr>
          <w:p w:rsidR="00BF45F4" w:rsidRDefault="00946F31" w:rsidP="00AC6E86">
            <w:r>
              <w:t>Activitats i exercicis</w:t>
            </w:r>
            <w:r w:rsidR="005F6A21">
              <w:t>.</w:t>
            </w:r>
          </w:p>
        </w:tc>
        <w:tc>
          <w:tcPr>
            <w:tcW w:w="1306" w:type="dxa"/>
          </w:tcPr>
          <w:p w:rsidR="00BF45F4" w:rsidRDefault="005161D8" w:rsidP="00AC6E86">
            <w:r>
              <w:t>10 %</w:t>
            </w:r>
          </w:p>
        </w:tc>
      </w:tr>
      <w:tr w:rsidR="00BF45F4" w:rsidTr="00AC6E86">
        <w:tc>
          <w:tcPr>
            <w:tcW w:w="2881" w:type="dxa"/>
          </w:tcPr>
          <w:p w:rsidR="00BF45F4" w:rsidRDefault="005161D8" w:rsidP="00AC6E86">
            <w:r>
              <w:t>Pràctica</w:t>
            </w:r>
          </w:p>
        </w:tc>
        <w:tc>
          <w:tcPr>
            <w:tcW w:w="4457" w:type="dxa"/>
          </w:tcPr>
          <w:p w:rsidR="00BF45F4" w:rsidRDefault="00EB4B3D" w:rsidP="00756B55">
            <w:r>
              <w:t xml:space="preserve">Treball de </w:t>
            </w:r>
            <w:r w:rsidR="005161D8">
              <w:t>L</w:t>
            </w:r>
            <w:r w:rsidR="00756B55">
              <w:t>a</w:t>
            </w:r>
            <w:r w:rsidR="00946F31">
              <w:t xml:space="preserve"> Borsa.</w:t>
            </w:r>
          </w:p>
        </w:tc>
        <w:tc>
          <w:tcPr>
            <w:tcW w:w="1306" w:type="dxa"/>
          </w:tcPr>
          <w:p w:rsidR="00BF45F4" w:rsidRDefault="005161D8" w:rsidP="00AC6E86">
            <w:r>
              <w:t>10%</w:t>
            </w:r>
          </w:p>
        </w:tc>
      </w:tr>
    </w:tbl>
    <w:p w:rsidR="00BF45F4" w:rsidRDefault="00BF45F4" w:rsidP="00BF45F4">
      <w:pPr>
        <w:pStyle w:val="Ttulo2"/>
      </w:pPr>
    </w:p>
    <w:p w:rsidR="00BF45F4" w:rsidRDefault="00BF45F4" w:rsidP="00BF45F4">
      <w:pPr>
        <w:pStyle w:val="Ttulo1"/>
      </w:pPr>
      <w:r>
        <w:t>Càlcul de la nota final de la matèria</w:t>
      </w:r>
    </w:p>
    <w:p w:rsidR="00BF45F4" w:rsidRDefault="00756B55" w:rsidP="00C62785">
      <w:r>
        <w:t>E</w:t>
      </w:r>
      <w:r w:rsidR="00C62785">
        <w:t>s calcula fent la nota mitjana de les quatre avaluacions, sempre que l’ alumn</w:t>
      </w:r>
      <w:r w:rsidR="00A50E22">
        <w:t xml:space="preserve">e s’ hagi presentat a les proves </w:t>
      </w:r>
      <w:r w:rsidR="00C62785">
        <w:t>de recuperació</w:t>
      </w:r>
      <w:r w:rsidR="00BF45F4">
        <w:t xml:space="preserve"> </w:t>
      </w:r>
      <w:r w:rsidR="00C62785">
        <w:t>si tenia l’ avaluació suspe</w:t>
      </w:r>
      <w:r w:rsidR="00A50E22">
        <w:t>sa, i l’ evolució sigui positiva</w:t>
      </w:r>
      <w:r w:rsidR="00C62785">
        <w:t>.</w:t>
      </w:r>
    </w:p>
    <w:p w:rsidR="00BF45F4" w:rsidRDefault="00BF45F4" w:rsidP="00BF45F4">
      <w:pPr>
        <w:pStyle w:val="Ttulo2"/>
      </w:pPr>
      <w:r>
        <w:t>La recuperació durant el curs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3"/>
        <w:gridCol w:w="3789"/>
        <w:gridCol w:w="3548"/>
      </w:tblGrid>
      <w:tr w:rsidR="00BF45F4" w:rsidRPr="00ED09F1" w:rsidTr="00AC6E86">
        <w:tc>
          <w:tcPr>
            <w:tcW w:w="1383" w:type="dxa"/>
            <w:shd w:val="clear" w:color="auto" w:fill="007FA9"/>
          </w:tcPr>
          <w:p w:rsidR="00BF45F4" w:rsidRPr="00ED09F1" w:rsidRDefault="00BF45F4" w:rsidP="00AC6E86">
            <w:pPr>
              <w:rPr>
                <w:color w:val="FFFFFF" w:themeColor="background1"/>
              </w:rPr>
            </w:pPr>
            <w:r w:rsidRPr="00ED09F1">
              <w:rPr>
                <w:color w:val="FFFFFF" w:themeColor="background1"/>
              </w:rPr>
              <w:t>Avaluació</w:t>
            </w:r>
          </w:p>
        </w:tc>
        <w:tc>
          <w:tcPr>
            <w:tcW w:w="3789" w:type="dxa"/>
            <w:shd w:val="clear" w:color="auto" w:fill="007FA9"/>
          </w:tcPr>
          <w:p w:rsidR="00BF45F4" w:rsidRPr="00ED09F1" w:rsidRDefault="00BF45F4" w:rsidP="00AC6E86">
            <w:pPr>
              <w:rPr>
                <w:color w:val="FFFFFF" w:themeColor="background1"/>
              </w:rPr>
            </w:pPr>
            <w:r w:rsidRPr="00ED09F1">
              <w:rPr>
                <w:color w:val="FFFFFF" w:themeColor="background1"/>
              </w:rPr>
              <w:t>Activitats de recuperació</w:t>
            </w:r>
          </w:p>
        </w:tc>
        <w:tc>
          <w:tcPr>
            <w:tcW w:w="3548" w:type="dxa"/>
            <w:shd w:val="clear" w:color="auto" w:fill="007FA9"/>
          </w:tcPr>
          <w:p w:rsidR="00BF45F4" w:rsidRPr="00ED09F1" w:rsidRDefault="00BF45F4" w:rsidP="00AC6E86">
            <w:pPr>
              <w:rPr>
                <w:color w:val="FFFFFF" w:themeColor="background1"/>
              </w:rPr>
            </w:pPr>
            <w:r w:rsidRPr="00ED09F1">
              <w:rPr>
                <w:color w:val="FFFFFF" w:themeColor="background1"/>
              </w:rPr>
              <w:t>Qualificació</w:t>
            </w:r>
          </w:p>
        </w:tc>
      </w:tr>
      <w:tr w:rsidR="00BF45F4" w:rsidTr="00AC6E86">
        <w:tc>
          <w:tcPr>
            <w:tcW w:w="1383" w:type="dxa"/>
          </w:tcPr>
          <w:p w:rsidR="00BF45F4" w:rsidRDefault="00BF45F4" w:rsidP="00AC6E86">
            <w:r>
              <w:t>1a</w:t>
            </w:r>
          </w:p>
        </w:tc>
        <w:tc>
          <w:tcPr>
            <w:tcW w:w="3789" w:type="dxa"/>
          </w:tcPr>
          <w:p w:rsidR="00BF45F4" w:rsidRDefault="00A50E22" w:rsidP="00AC6E86">
            <w:r>
              <w:t>Prova escrita.</w:t>
            </w:r>
          </w:p>
        </w:tc>
        <w:tc>
          <w:tcPr>
            <w:tcW w:w="3548" w:type="dxa"/>
          </w:tcPr>
          <w:p w:rsidR="00BF45F4" w:rsidRDefault="00C62785" w:rsidP="00AC6E86">
            <w:r>
              <w:t>5</w:t>
            </w:r>
          </w:p>
        </w:tc>
      </w:tr>
      <w:tr w:rsidR="00BF45F4" w:rsidTr="00AC6E86">
        <w:tc>
          <w:tcPr>
            <w:tcW w:w="1383" w:type="dxa"/>
          </w:tcPr>
          <w:p w:rsidR="00BF45F4" w:rsidRDefault="00BF45F4" w:rsidP="00AC6E86">
            <w:r>
              <w:t>2a</w:t>
            </w:r>
          </w:p>
        </w:tc>
        <w:tc>
          <w:tcPr>
            <w:tcW w:w="3789" w:type="dxa"/>
          </w:tcPr>
          <w:p w:rsidR="00BF45F4" w:rsidRDefault="00A50E22" w:rsidP="00AC6E86">
            <w:r>
              <w:t>Prova escrita.</w:t>
            </w:r>
          </w:p>
        </w:tc>
        <w:tc>
          <w:tcPr>
            <w:tcW w:w="3548" w:type="dxa"/>
          </w:tcPr>
          <w:p w:rsidR="00BF45F4" w:rsidRDefault="00C62785" w:rsidP="00AC6E86">
            <w:r>
              <w:t>5</w:t>
            </w:r>
          </w:p>
        </w:tc>
      </w:tr>
      <w:tr w:rsidR="00BF45F4" w:rsidTr="00AC6E86">
        <w:tc>
          <w:tcPr>
            <w:tcW w:w="1383" w:type="dxa"/>
          </w:tcPr>
          <w:p w:rsidR="00BF45F4" w:rsidRDefault="00BF45F4" w:rsidP="00AC6E86">
            <w:r>
              <w:t>3a</w:t>
            </w:r>
          </w:p>
        </w:tc>
        <w:tc>
          <w:tcPr>
            <w:tcW w:w="3789" w:type="dxa"/>
          </w:tcPr>
          <w:p w:rsidR="00BF45F4" w:rsidRDefault="00A50E22" w:rsidP="00AC6E86">
            <w:r>
              <w:t>Prova escrita.</w:t>
            </w:r>
          </w:p>
        </w:tc>
        <w:tc>
          <w:tcPr>
            <w:tcW w:w="3548" w:type="dxa"/>
          </w:tcPr>
          <w:p w:rsidR="00BF45F4" w:rsidRDefault="00C62785" w:rsidP="00AC6E86">
            <w:r>
              <w:t>5</w:t>
            </w:r>
          </w:p>
        </w:tc>
      </w:tr>
    </w:tbl>
    <w:p w:rsidR="00BF45F4" w:rsidRDefault="00DB6E59" w:rsidP="00BF45F4">
      <w:pPr>
        <w:pStyle w:val="Ttulo2"/>
      </w:pPr>
      <w:r>
        <w:br w:type="textWrapping" w:clear="all"/>
      </w:r>
      <w:r w:rsidR="00BF45F4">
        <w:t>Extraordinària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BF45F4" w:rsidRPr="00ED09F1" w:rsidTr="00AC6E86">
        <w:tc>
          <w:tcPr>
            <w:tcW w:w="2881" w:type="dxa"/>
            <w:shd w:val="clear" w:color="auto" w:fill="007FA9"/>
          </w:tcPr>
          <w:p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BF45F4" w:rsidTr="00AC6E86">
        <w:tc>
          <w:tcPr>
            <w:tcW w:w="2881" w:type="dxa"/>
          </w:tcPr>
          <w:p w:rsidR="00BF45F4" w:rsidRDefault="00A50E22" w:rsidP="00C62785">
            <w:r>
              <w:t>Prova escrita.</w:t>
            </w:r>
            <w:bookmarkStart w:id="0" w:name="_GoBack"/>
            <w:bookmarkEnd w:id="0"/>
          </w:p>
        </w:tc>
        <w:tc>
          <w:tcPr>
            <w:tcW w:w="4457" w:type="dxa"/>
          </w:tcPr>
          <w:p w:rsidR="00756B55" w:rsidRDefault="0039037B" w:rsidP="00C8416B">
            <w:r>
              <w:t>Inclou tot el temari del curs</w:t>
            </w:r>
          </w:p>
        </w:tc>
        <w:tc>
          <w:tcPr>
            <w:tcW w:w="1306" w:type="dxa"/>
          </w:tcPr>
          <w:p w:rsidR="00BF45F4" w:rsidRDefault="00C62785" w:rsidP="00AC6E86">
            <w:r>
              <w:t>100</w:t>
            </w:r>
          </w:p>
        </w:tc>
      </w:tr>
    </w:tbl>
    <w:p w:rsidR="00BF45F4" w:rsidRPr="00D6757D" w:rsidRDefault="00BF45F4" w:rsidP="00BF45F4"/>
    <w:p w:rsidR="00BF45F4" w:rsidRDefault="00A179D2" w:rsidP="00A179D2">
      <w:pPr>
        <w:pStyle w:val="Ttulo2"/>
      </w:pPr>
      <w:r>
        <w:t>Recuperació durant el següent curs</w:t>
      </w:r>
    </w:p>
    <w:p w:rsidR="005161D8" w:rsidRPr="005161D8" w:rsidRDefault="005161D8" w:rsidP="005161D8">
      <w:r>
        <w:t xml:space="preserve">Els alumnes </w:t>
      </w:r>
      <w:r w:rsidR="00C8337F">
        <w:t>hauran de realitzar les tasques de recuperació que els indicarà el professorat de la matèria.</w:t>
      </w:r>
    </w:p>
    <w:p w:rsidR="00A179D2" w:rsidRPr="00A179D2" w:rsidRDefault="00A179D2" w:rsidP="00A179D2"/>
    <w:p w:rsidR="00490024" w:rsidRPr="00BF45F4" w:rsidRDefault="00490024" w:rsidP="00BF45F4"/>
    <w:sectPr w:rsidR="00490024" w:rsidRPr="00BF45F4" w:rsidSect="002B2C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559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627" w:rsidRDefault="00505627" w:rsidP="00496E49">
      <w:pPr>
        <w:spacing w:after="0"/>
      </w:pPr>
      <w:r>
        <w:separator/>
      </w:r>
    </w:p>
  </w:endnote>
  <w:endnote w:type="continuationSeparator" w:id="0">
    <w:p w:rsidR="00505627" w:rsidRDefault="00505627" w:rsidP="00496E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2E" w:rsidRDefault="0053512E" w:rsidP="004F20A6">
    <w:pPr>
      <w:pStyle w:val="Piedepgina"/>
      <w:jc w:val="center"/>
      <w:rPr>
        <w:sz w:val="18"/>
        <w:szCs w:val="18"/>
      </w:rPr>
    </w:pPr>
  </w:p>
  <w:p w:rsidR="0053512E" w:rsidRDefault="0053512E" w:rsidP="004F20A6">
    <w:pPr>
      <w:pStyle w:val="Piedepgina"/>
      <w:jc w:val="center"/>
      <w:rPr>
        <w:sz w:val="18"/>
        <w:szCs w:val="18"/>
      </w:rPr>
    </w:pPr>
  </w:p>
  <w:p w:rsidR="001B2DEB" w:rsidRPr="004F20A6" w:rsidRDefault="001B2DEB" w:rsidP="004F20A6">
    <w:pPr>
      <w:pStyle w:val="Piedepgin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EB" w:rsidRDefault="001B2DEB" w:rsidP="003147E2">
    <w:pPr>
      <w:pStyle w:val="Piedepgina"/>
      <w:jc w:val="center"/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 w:rsidR="0039037B">
      <w:rPr>
        <w:noProof/>
        <w:sz w:val="18"/>
        <w:szCs w:val="18"/>
      </w:rPr>
      <w:t>3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39037B">
      <w:rPr>
        <w:noProof/>
        <w:sz w:val="18"/>
        <w:szCs w:val="18"/>
      </w:rPr>
      <w:t>3</w:t>
    </w:r>
    <w:r w:rsidRPr="003147E2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EB" w:rsidRDefault="001B2DEB" w:rsidP="003147E2">
    <w:pPr>
      <w:pStyle w:val="Piedepgina"/>
      <w:jc w:val="center"/>
      <w:rPr>
        <w:sz w:val="18"/>
        <w:szCs w:val="18"/>
      </w:rPr>
    </w:pPr>
  </w:p>
  <w:p w:rsidR="001B2DEB" w:rsidRDefault="001B2DEB" w:rsidP="003147E2">
    <w:pPr>
      <w:pStyle w:val="Piedep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627" w:rsidRDefault="00505627" w:rsidP="00496E49">
      <w:pPr>
        <w:spacing w:after="0"/>
      </w:pPr>
      <w:r>
        <w:separator/>
      </w:r>
    </w:p>
  </w:footnote>
  <w:footnote w:type="continuationSeparator" w:id="0">
    <w:p w:rsidR="00505627" w:rsidRDefault="00505627" w:rsidP="00496E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EB" w:rsidRDefault="0053512E">
    <w:pPr>
      <w:pStyle w:val="Encabezado"/>
    </w:pP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26C265A" wp14:editId="5A07FCD2">
              <wp:simplePos x="0" y="0"/>
              <wp:positionH relativeFrom="page">
                <wp:posOffset>612775</wp:posOffset>
              </wp:positionH>
              <wp:positionV relativeFrom="outsideMargin">
                <wp:posOffset>-9530715</wp:posOffset>
              </wp:positionV>
              <wp:extent cx="4751705" cy="838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2DEB" w:rsidRPr="007C1F95" w:rsidRDefault="00FB66E0" w:rsidP="001B2DEB">
                          <w:pPr>
                            <w:jc w:val="left"/>
                          </w:pPr>
                          <w:r w:rsidRPr="00FB66E0">
                            <w:t>Criteris d’avaluació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26C265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8.25pt;margin-top:-750.45pt;width:374.1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" stroked="f">
              <v:textbox inset="0,0,0,0">
                <w:txbxContent>
                  <w:p w:rsidR="001B2DEB" w:rsidRPr="007C1F95" w:rsidRDefault="00FB66E0" w:rsidP="001B2DEB">
                    <w:pPr>
                      <w:jc w:val="left"/>
                    </w:pPr>
                    <w:r w:rsidRPr="00FB66E0">
                      <w:t>Criteris d’avaluació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1B2DEB">
      <w:rPr>
        <w:rFonts w:ascii="Futura Md BT" w:hAnsi="Futura Md BT"/>
        <w:noProof/>
        <w:lang w:eastAsia="ca-ES"/>
      </w:rPr>
      <w:drawing>
        <wp:anchor distT="0" distB="0" distL="114300" distR="114300" simplePos="0" relativeHeight="251687936" behindDoc="1" locked="0" layoutInCell="1" allowOverlap="1" wp14:anchorId="7F7AF1FB" wp14:editId="2AA22764">
          <wp:simplePos x="0" y="0"/>
          <wp:positionH relativeFrom="page">
            <wp:posOffset>6383655</wp:posOffset>
          </wp:positionH>
          <wp:positionV relativeFrom="page">
            <wp:posOffset>294640</wp:posOffset>
          </wp:positionV>
          <wp:extent cx="784225" cy="867410"/>
          <wp:effectExtent l="0" t="0" r="0" b="8890"/>
          <wp:wrapThrough wrapText="bothSides">
            <wp:wrapPolygon edited="0">
              <wp:start x="6821" y="0"/>
              <wp:lineTo x="6821" y="7590"/>
              <wp:lineTo x="4722" y="10436"/>
              <wp:lineTo x="4722" y="14706"/>
              <wp:lineTo x="9445" y="15180"/>
              <wp:lineTo x="0" y="17552"/>
              <wp:lineTo x="0" y="21347"/>
              <wp:lineTo x="15741" y="21347"/>
              <wp:lineTo x="20988" y="16129"/>
              <wp:lineTo x="20988" y="4744"/>
              <wp:lineTo x="13117" y="0"/>
              <wp:lineTo x="6821" y="0"/>
            </wp:wrapPolygon>
          </wp:wrapThrough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JP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2DEB" w:rsidRDefault="001B2DEB">
    <w:pPr>
      <w:pStyle w:val="Encabezado"/>
    </w:pPr>
  </w:p>
  <w:p w:rsidR="001B2DEB" w:rsidRDefault="001B2DEB">
    <w:pPr>
      <w:pStyle w:val="Encabezado"/>
    </w:pPr>
  </w:p>
  <w:p w:rsidR="001B2DEB" w:rsidRDefault="001B2DEB">
    <w:pPr>
      <w:pStyle w:val="Encabezado"/>
    </w:pPr>
  </w:p>
  <w:p w:rsidR="001B2DEB" w:rsidRDefault="001B2DEB">
    <w:pPr>
      <w:pStyle w:val="Encabezado"/>
    </w:pPr>
  </w:p>
  <w:p w:rsidR="001B2DEB" w:rsidRDefault="001B2DEB">
    <w:pPr>
      <w:pStyle w:val="Encabezado"/>
    </w:pP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9CDEEE3" wp14:editId="5C523FD9">
              <wp:simplePos x="0" y="0"/>
              <wp:positionH relativeFrom="page">
                <wp:posOffset>6696710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B2DEB" w:rsidRPr="003E7235" w:rsidRDefault="001B2DEB" w:rsidP="004F20A6">
                          <w:pPr>
                            <w:spacing w:after="120"/>
                            <w:jc w:val="left"/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</w:pP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ESCOLA JOAN PELEGRÍ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 xml:space="preserve">Consell de Cent 14 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 xml:space="preserve">08014 Barcelona 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Tel. 93 431 62 00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Fax 93 296 46 07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escola@joanpelegri.cat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9CDEEE3" id="Text Box 2" o:spid="_x0000_s1027" type="#_x0000_t202" style="position:absolute;left:0;text-align:left;margin-left:527.3pt;margin-top:115.4pt;width:23.8pt;height:6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:rsidR="001B2DEB" w:rsidRPr="003E7235" w:rsidRDefault="001B2DEB" w:rsidP="004F20A6">
                    <w:pPr>
                      <w:spacing w:after="120"/>
                      <w:jc w:val="left"/>
                      <w:rPr>
                        <w:b/>
                        <w:color w:val="007FA9"/>
                        <w:sz w:val="15"/>
                        <w:szCs w:val="15"/>
                      </w:rPr>
                    </w:pP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ESCOLA JOAN PELEGRÍ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 xml:space="preserve">Consell de Cent 14 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 xml:space="preserve">08014 Barcelona 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Tel. 93 431 62 00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Fax 93 296 46 07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escola@joanpelegri.cat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www.joanpelegri.cat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EB" w:rsidRDefault="001B2DEB">
    <w:pPr>
      <w:pStyle w:val="Encabezado"/>
    </w:pP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A684950" wp14:editId="6DD167F6">
              <wp:simplePos x="0" y="0"/>
              <wp:positionH relativeFrom="rightMargin">
                <wp:posOffset>-4500880</wp:posOffset>
              </wp:positionH>
              <wp:positionV relativeFrom="outsideMargin">
                <wp:posOffset>223520</wp:posOffset>
              </wp:positionV>
              <wp:extent cx="4752000" cy="83880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2000" cy="83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2DEB" w:rsidRPr="007C1F95" w:rsidRDefault="00FB66E0" w:rsidP="00EA485D">
                          <w:pPr>
                            <w:jc w:val="right"/>
                          </w:pPr>
                          <w:r w:rsidRPr="00FB66E0">
                            <w:t>Criteris d’avaluació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A68495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54.4pt;margin-top:17.6pt;width:374.15pt;height:66.0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" stroked="f">
              <v:textbox inset="0,0,0,0">
                <w:txbxContent>
                  <w:p w:rsidR="001B2DEB" w:rsidRPr="007C1F95" w:rsidRDefault="00FB66E0" w:rsidP="00EA485D">
                    <w:pPr>
                      <w:jc w:val="right"/>
                    </w:pPr>
                    <w:r w:rsidRPr="00FB66E0">
                      <w:t>Criteris d’avaluació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B2DEB" w:rsidRDefault="001B2DEB">
    <w:pPr>
      <w:pStyle w:val="Encabezado"/>
    </w:pPr>
  </w:p>
  <w:p w:rsidR="001B2DEB" w:rsidRDefault="001B2DEB">
    <w:pPr>
      <w:pStyle w:val="Encabezado"/>
    </w:pPr>
  </w:p>
  <w:p w:rsidR="001B2DEB" w:rsidRDefault="001B2DEB">
    <w:pPr>
      <w:pStyle w:val="Encabezado"/>
    </w:pPr>
  </w:p>
  <w:p w:rsidR="001B2DEB" w:rsidRDefault="001B2DEB">
    <w:pPr>
      <w:pStyle w:val="Encabezado"/>
    </w:pP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58E49C5" wp14:editId="0EB0D8B8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B2DEB" w:rsidRPr="001648E2" w:rsidRDefault="001B2DEB" w:rsidP="00EA485D">
                          <w:pPr>
                            <w:spacing w:after="120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158E49C5" id="_x0000_s1029" type="#_x0000_t202" style="position:absolute;left:0;text-align:left;margin-left:26.1pt;margin-top:115.4pt;width:23.8pt;height:698.75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1B2DEB" w:rsidRPr="001648E2" w:rsidRDefault="001B2DEB" w:rsidP="00EA485D">
                    <w:pPr>
                      <w:spacing w:after="120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B2DEB" w:rsidRDefault="001B2DEB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77696" behindDoc="0" locked="0" layoutInCell="1" allowOverlap="1" wp14:anchorId="3176CFA1" wp14:editId="36082396">
          <wp:simplePos x="0" y="0"/>
          <wp:positionH relativeFrom="page">
            <wp:posOffset>392430</wp:posOffset>
          </wp:positionH>
          <wp:positionV relativeFrom="page">
            <wp:posOffset>223520</wp:posOffset>
          </wp:positionV>
          <wp:extent cx="882000" cy="1044000"/>
          <wp:effectExtent l="0" t="0" r="0" b="0"/>
          <wp:wrapSquare wrapText="bothSides"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 escola + FCh ORIGINAL ROS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EB" w:rsidRDefault="00490024" w:rsidP="001527F2">
    <w:pPr>
      <w:pStyle w:val="Encabezado"/>
    </w:pP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4A11FF" wp14:editId="41A1620A">
              <wp:simplePos x="0" y="0"/>
              <wp:positionH relativeFrom="page">
                <wp:posOffset>2065020</wp:posOffset>
              </wp:positionH>
              <wp:positionV relativeFrom="outsideMargin">
                <wp:posOffset>297180</wp:posOffset>
              </wp:positionV>
              <wp:extent cx="4751705" cy="868680"/>
              <wp:effectExtent l="0" t="0" r="0" b="762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45F4" w:rsidRDefault="00BF45F4" w:rsidP="00BF45F4">
                          <w:pPr>
                            <w:pStyle w:val="Ttulo1"/>
                            <w:spacing w:before="0"/>
                            <w:jc w:val="right"/>
                          </w:pPr>
                          <w:r>
                            <w:t>Criteris d’avaluació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14A11F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62.6pt;margin-top:23.4pt;width:374.15pt;height:68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" stroked="f">
              <v:textbox inset="0,0,0,0">
                <w:txbxContent>
                  <w:p w:rsidR="00BF45F4" w:rsidRDefault="00BF45F4" w:rsidP="00BF45F4">
                    <w:pPr>
                      <w:pStyle w:val="Ttulo1"/>
                      <w:spacing w:before="0"/>
                      <w:jc w:val="right"/>
                    </w:pPr>
                    <w:r>
                      <w:t>Criteris d’avaluació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1B2DEB">
      <w:rPr>
        <w:rFonts w:ascii="Futura Md BT" w:hAnsi="Futura Md BT"/>
        <w:noProof/>
        <w:lang w:eastAsia="ca-ES"/>
      </w:rPr>
      <w:drawing>
        <wp:anchor distT="0" distB="0" distL="114300" distR="114300" simplePos="0" relativeHeight="251683840" behindDoc="1" locked="0" layoutInCell="1" allowOverlap="1" wp14:anchorId="673B03F4" wp14:editId="5E139E2D">
          <wp:simplePos x="0" y="0"/>
          <wp:positionH relativeFrom="page">
            <wp:posOffset>392430</wp:posOffset>
          </wp:positionH>
          <wp:positionV relativeFrom="page">
            <wp:posOffset>295275</wp:posOffset>
          </wp:positionV>
          <wp:extent cx="784225" cy="867410"/>
          <wp:effectExtent l="0" t="0" r="0" b="8890"/>
          <wp:wrapThrough wrapText="bothSides">
            <wp:wrapPolygon edited="0">
              <wp:start x="6821" y="0"/>
              <wp:lineTo x="6821" y="7590"/>
              <wp:lineTo x="4722" y="10436"/>
              <wp:lineTo x="4722" y="14706"/>
              <wp:lineTo x="9445" y="15180"/>
              <wp:lineTo x="0" y="17552"/>
              <wp:lineTo x="0" y="21347"/>
              <wp:lineTo x="15741" y="21347"/>
              <wp:lineTo x="20988" y="16129"/>
              <wp:lineTo x="20988" y="4744"/>
              <wp:lineTo x="13117" y="0"/>
              <wp:lineTo x="6821" y="0"/>
            </wp:wrapPolygon>
          </wp:wrapThrough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JP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2DEB" w:rsidRDefault="001B2DEB" w:rsidP="001527F2">
    <w:pPr>
      <w:pStyle w:val="Encabezado"/>
    </w:pPr>
  </w:p>
  <w:p w:rsidR="001B2DEB" w:rsidRDefault="001B2DEB" w:rsidP="001527F2">
    <w:pPr>
      <w:pStyle w:val="Encabezado"/>
    </w:pPr>
  </w:p>
  <w:p w:rsidR="001B2DEB" w:rsidRDefault="001B2DEB" w:rsidP="001527F2">
    <w:pPr>
      <w:pStyle w:val="Encabezado"/>
    </w:pPr>
  </w:p>
  <w:p w:rsidR="001B2DEB" w:rsidRDefault="001B2DEB" w:rsidP="001527F2">
    <w:pPr>
      <w:pStyle w:val="Encabezado"/>
    </w:pPr>
  </w:p>
  <w:p w:rsidR="001B2DEB" w:rsidRPr="001527F2" w:rsidRDefault="001B2DEB" w:rsidP="001527F2">
    <w:pPr>
      <w:pStyle w:val="Encabezado"/>
    </w:pP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1A80BD3" wp14:editId="16DA7193">
              <wp:simplePos x="0" y="0"/>
              <wp:positionH relativeFrom="page">
                <wp:posOffset>482600</wp:posOffset>
              </wp:positionH>
              <wp:positionV relativeFrom="page">
                <wp:posOffset>1642110</wp:posOffset>
              </wp:positionV>
              <wp:extent cx="381600" cy="8236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00" cy="823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B2DEB" w:rsidRPr="003E7235" w:rsidRDefault="001B2DEB" w:rsidP="001B2DEB">
                          <w:pPr>
                            <w:spacing w:after="120"/>
                            <w:jc w:val="center"/>
                            <w:rPr>
                              <w:color w:val="007FA9"/>
                              <w:sz w:val="15"/>
                              <w:szCs w:val="15"/>
                            </w:rPr>
                          </w:pP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Escola Joan Pelegrí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Consell de Cent 14 / 08014 Barcelona / Tel. 93 431 62 00 / Fax 93 296 46 07 / escola@joanpelegri.cat / 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31A80BD3" id="_x0000_s1031" type="#_x0000_t202" style="position:absolute;left:0;text-align:left;margin-left:38pt;margin-top:129.3pt;width:30.05pt;height:648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1B2DEB" w:rsidRPr="003E7235" w:rsidRDefault="001B2DEB" w:rsidP="001B2DEB">
                    <w:pPr>
                      <w:spacing w:after="120"/>
                      <w:jc w:val="center"/>
                      <w:rPr>
                        <w:color w:val="007FA9"/>
                        <w:sz w:val="15"/>
                        <w:szCs w:val="15"/>
                      </w:rPr>
                    </w:pP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Escola Joan Pelegrí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Consell de Cent 14 / 08014 Barcelona / Tel. 93 431 62 00 / Fax 93 296 46 07 / escola@joanpelegri.cat / www.joanpelegri.cat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656F"/>
    <w:multiLevelType w:val="hybridMultilevel"/>
    <w:tmpl w:val="61627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942AA"/>
    <w:multiLevelType w:val="hybridMultilevel"/>
    <w:tmpl w:val="82928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940CC"/>
    <w:multiLevelType w:val="hybridMultilevel"/>
    <w:tmpl w:val="1046A2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92199"/>
    <w:multiLevelType w:val="hybridMultilevel"/>
    <w:tmpl w:val="54D29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92909"/>
    <w:multiLevelType w:val="hybridMultilevel"/>
    <w:tmpl w:val="0BB43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A1EFA"/>
    <w:multiLevelType w:val="hybridMultilevel"/>
    <w:tmpl w:val="313C5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D38D2"/>
    <w:multiLevelType w:val="hybridMultilevel"/>
    <w:tmpl w:val="00AE76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F1CDA"/>
    <w:multiLevelType w:val="hybridMultilevel"/>
    <w:tmpl w:val="1DCEB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F5F7C"/>
    <w:multiLevelType w:val="hybridMultilevel"/>
    <w:tmpl w:val="AF50065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evenAndOddHeaders/>
  <w:characterSpacingControl w:val="doNotCompress"/>
  <w:hdrShapeDefaults>
    <o:shapedefaults v:ext="edit" spidmax="22529">
      <o:colormru v:ext="edit" colors="#e2b900,#007b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40"/>
    <w:rsid w:val="00040328"/>
    <w:rsid w:val="00085B38"/>
    <w:rsid w:val="0008786A"/>
    <w:rsid w:val="000D201D"/>
    <w:rsid w:val="000D7F76"/>
    <w:rsid w:val="00151F3E"/>
    <w:rsid w:val="001527F2"/>
    <w:rsid w:val="001648E2"/>
    <w:rsid w:val="00173725"/>
    <w:rsid w:val="001B2DEB"/>
    <w:rsid w:val="001D07FF"/>
    <w:rsid w:val="002A59E2"/>
    <w:rsid w:val="002B2C1F"/>
    <w:rsid w:val="002E119B"/>
    <w:rsid w:val="003147E2"/>
    <w:rsid w:val="00322E7B"/>
    <w:rsid w:val="003262C5"/>
    <w:rsid w:val="00385E42"/>
    <w:rsid w:val="0039037B"/>
    <w:rsid w:val="003A7BAA"/>
    <w:rsid w:val="003C0425"/>
    <w:rsid w:val="003C26A5"/>
    <w:rsid w:val="003C7940"/>
    <w:rsid w:val="003E1AC6"/>
    <w:rsid w:val="003E7235"/>
    <w:rsid w:val="00414500"/>
    <w:rsid w:val="00421CB5"/>
    <w:rsid w:val="00490024"/>
    <w:rsid w:val="004927E0"/>
    <w:rsid w:val="004965E2"/>
    <w:rsid w:val="00496E49"/>
    <w:rsid w:val="004F20A6"/>
    <w:rsid w:val="00502400"/>
    <w:rsid w:val="00505627"/>
    <w:rsid w:val="005161D8"/>
    <w:rsid w:val="0053506B"/>
    <w:rsid w:val="0053512E"/>
    <w:rsid w:val="005457EE"/>
    <w:rsid w:val="005520EE"/>
    <w:rsid w:val="00571C5E"/>
    <w:rsid w:val="005858C3"/>
    <w:rsid w:val="005C32BB"/>
    <w:rsid w:val="005C4D3E"/>
    <w:rsid w:val="005E2568"/>
    <w:rsid w:val="005F5A0A"/>
    <w:rsid w:val="005F6A21"/>
    <w:rsid w:val="00603CE2"/>
    <w:rsid w:val="006C6013"/>
    <w:rsid w:val="006F4FAF"/>
    <w:rsid w:val="007407CB"/>
    <w:rsid w:val="00756B55"/>
    <w:rsid w:val="007A6982"/>
    <w:rsid w:val="007B190A"/>
    <w:rsid w:val="007B1E49"/>
    <w:rsid w:val="007C1F95"/>
    <w:rsid w:val="007D34C2"/>
    <w:rsid w:val="007E06E3"/>
    <w:rsid w:val="007E6528"/>
    <w:rsid w:val="007F2B0C"/>
    <w:rsid w:val="0082744B"/>
    <w:rsid w:val="008419F5"/>
    <w:rsid w:val="00866206"/>
    <w:rsid w:val="0088039A"/>
    <w:rsid w:val="00895A61"/>
    <w:rsid w:val="008A4A34"/>
    <w:rsid w:val="008A5D1A"/>
    <w:rsid w:val="008B2C39"/>
    <w:rsid w:val="008D7E31"/>
    <w:rsid w:val="008E0047"/>
    <w:rsid w:val="00936091"/>
    <w:rsid w:val="00946F31"/>
    <w:rsid w:val="009621B7"/>
    <w:rsid w:val="009D25F0"/>
    <w:rsid w:val="009E29BF"/>
    <w:rsid w:val="00A03EEA"/>
    <w:rsid w:val="00A179D2"/>
    <w:rsid w:val="00A50E22"/>
    <w:rsid w:val="00A75220"/>
    <w:rsid w:val="00A93B35"/>
    <w:rsid w:val="00B72728"/>
    <w:rsid w:val="00BA5EFA"/>
    <w:rsid w:val="00BC1217"/>
    <w:rsid w:val="00BC7EFC"/>
    <w:rsid w:val="00BD7F5F"/>
    <w:rsid w:val="00BE2F73"/>
    <w:rsid w:val="00BF0EA9"/>
    <w:rsid w:val="00BF45F4"/>
    <w:rsid w:val="00C11EE5"/>
    <w:rsid w:val="00C14F87"/>
    <w:rsid w:val="00C16938"/>
    <w:rsid w:val="00C3632C"/>
    <w:rsid w:val="00C6218F"/>
    <w:rsid w:val="00C62785"/>
    <w:rsid w:val="00C7617C"/>
    <w:rsid w:val="00C83102"/>
    <w:rsid w:val="00C8337F"/>
    <w:rsid w:val="00C8416B"/>
    <w:rsid w:val="00CA4EF6"/>
    <w:rsid w:val="00CD1C63"/>
    <w:rsid w:val="00CD65ED"/>
    <w:rsid w:val="00CF3DF7"/>
    <w:rsid w:val="00D137A6"/>
    <w:rsid w:val="00D55543"/>
    <w:rsid w:val="00DB6E59"/>
    <w:rsid w:val="00DD30C5"/>
    <w:rsid w:val="00DE4FFD"/>
    <w:rsid w:val="00E37214"/>
    <w:rsid w:val="00EA485D"/>
    <w:rsid w:val="00EB4B3D"/>
    <w:rsid w:val="00EB7F6E"/>
    <w:rsid w:val="00F16184"/>
    <w:rsid w:val="00F41F61"/>
    <w:rsid w:val="00F729A6"/>
    <w:rsid w:val="00F7696F"/>
    <w:rsid w:val="00FB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e2b900,#007ba5"/>
    </o:shapedefaults>
    <o:shapelayout v:ext="edit">
      <o:idmap v:ext="edit" data="1"/>
    </o:shapelayout>
  </w:shapeDefaults>
  <w:decimalSymbol w:val=","/>
  <w:listSeparator w:val=";"/>
  <w14:docId w14:val="0226C905"/>
  <w15:docId w15:val="{2193A096-2BD3-437F-8F22-72736B03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C1F"/>
    <w:pPr>
      <w:spacing w:after="110" w:line="240" w:lineRule="auto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506B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4F81BD" w:themeColor="accen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96E4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506B"/>
    <w:rPr>
      <w:rFonts w:ascii="Verdana" w:eastAsiaTheme="majorEastAsia" w:hAnsi="Verdana" w:cstheme="majorBidi"/>
      <w:b/>
      <w:bCs/>
      <w:i/>
      <w:iCs/>
      <w:color w:val="4F81BD" w:themeColor="accent1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F45F4"/>
    <w:pPr>
      <w:spacing w:after="0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F45F4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F45F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F4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usi.EJP\Downloads\Criteris%20avaluaci&#2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362D99CF6B4BA18FD411C7037F5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89766-E6C4-4D73-9ABA-A72A3DCE49D8}"/>
      </w:docPartPr>
      <w:docPartBody>
        <w:p w:rsidR="0071785C" w:rsidRDefault="003C7E63">
          <w:pPr>
            <w:pStyle w:val="74362D99CF6B4BA18FD411C7037F5EC8"/>
          </w:pPr>
          <w:r>
            <w:rPr>
              <w:rStyle w:val="Textodelmarcadordeposicin"/>
            </w:rPr>
            <w:t>Tria el curs</w:t>
          </w:r>
        </w:p>
      </w:docPartBody>
    </w:docPart>
    <w:docPart>
      <w:docPartPr>
        <w:name w:val="4FAB1485D20145B48F397D32A4124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DE2F4-878C-485E-B8DA-B45872918DC3}"/>
      </w:docPartPr>
      <w:docPartBody>
        <w:p w:rsidR="0071785C" w:rsidRDefault="003C7E63">
          <w:pPr>
            <w:pStyle w:val="4FAB1485D20145B48F397D32A412455F"/>
          </w:pPr>
          <w:r>
            <w:rPr>
              <w:rStyle w:val="Textodelmarcadordeposicin"/>
            </w:rPr>
            <w:t>Escriu el nom de la matèria</w:t>
          </w:r>
        </w:p>
      </w:docPartBody>
    </w:docPart>
    <w:docPart>
      <w:docPartPr>
        <w:name w:val="698EEF7B61FC43BEAF2B9DD340094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AC5B1-160B-40DA-9A51-84172A4F9F96}"/>
      </w:docPartPr>
      <w:docPartBody>
        <w:p w:rsidR="0071785C" w:rsidRDefault="003C7E63">
          <w:pPr>
            <w:pStyle w:val="698EEF7B61FC43BEAF2B9DD340094977"/>
          </w:pPr>
          <w:r>
            <w:rPr>
              <w:rStyle w:val="Textodelmarcadordeposicin"/>
            </w:rPr>
            <w:t>Selecciona el tipus de matèria</w:t>
          </w:r>
        </w:p>
      </w:docPartBody>
    </w:docPart>
    <w:docPart>
      <w:docPartPr>
        <w:name w:val="A188B0AB0C244F25B204706201B3D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C3A14-5109-42DD-BCE5-1ED0B98B7CF8}"/>
      </w:docPartPr>
      <w:docPartBody>
        <w:p w:rsidR="0071785C" w:rsidRDefault="003C7E63">
          <w:pPr>
            <w:pStyle w:val="A188B0AB0C244F25B204706201B3D309"/>
          </w:pPr>
          <w:r>
            <w:rPr>
              <w:rStyle w:val="Textodelmarcadordeposicin"/>
            </w:rPr>
            <w:t>Tria si és pràctica (laboratori, esport…) o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63"/>
    <w:rsid w:val="003C7E63"/>
    <w:rsid w:val="0071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74362D99CF6B4BA18FD411C7037F5EC8">
    <w:name w:val="74362D99CF6B4BA18FD411C7037F5EC8"/>
  </w:style>
  <w:style w:type="paragraph" w:customStyle="1" w:styleId="4FAB1485D20145B48F397D32A412455F">
    <w:name w:val="4FAB1485D20145B48F397D32A412455F"/>
  </w:style>
  <w:style w:type="paragraph" w:customStyle="1" w:styleId="698EEF7B61FC43BEAF2B9DD340094977">
    <w:name w:val="698EEF7B61FC43BEAF2B9DD340094977"/>
  </w:style>
  <w:style w:type="paragraph" w:customStyle="1" w:styleId="A188B0AB0C244F25B204706201B3D309">
    <w:name w:val="A188B0AB0C244F25B204706201B3D3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6EAEB-5EBA-474A-9C9C-7ADC38BB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Criteris avaluació.dotx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Roser Gusi</dc:creator>
  <cp:lastModifiedBy>instala</cp:lastModifiedBy>
  <cp:revision>2</cp:revision>
  <cp:lastPrinted>2018-09-04T10:47:00Z</cp:lastPrinted>
  <dcterms:created xsi:type="dcterms:W3CDTF">2022-09-06T09:47:00Z</dcterms:created>
  <dcterms:modified xsi:type="dcterms:W3CDTF">2022-09-06T09:47:00Z</dcterms:modified>
</cp:coreProperties>
</file>