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04" w:rsidRDefault="003B5E04" w:rsidP="003B5E04">
      <w:pPr>
        <w:spacing w:after="0"/>
      </w:pPr>
      <w:bookmarkStart w:id="0" w:name="_GoBack"/>
      <w:bookmarkEnd w:id="0"/>
      <w:r>
        <w:t>Curs: 1r LACQ</w:t>
      </w:r>
      <w:r>
        <w:rPr>
          <w:b/>
          <w:bCs/>
          <w:color w:val="FFFFFF"/>
        </w:rPr>
        <w:t xml:space="preserve"> t Curricular</w:t>
      </w:r>
    </w:p>
    <w:p w:rsidR="003B5E04" w:rsidRDefault="003B5E04" w:rsidP="003B5E04">
      <w:pPr>
        <w:spacing w:after="0"/>
      </w:pPr>
      <w:r>
        <w:t xml:space="preserve">Matèria: </w:t>
      </w:r>
      <w:r w:rsidR="00225ED3">
        <w:t>M1-</w:t>
      </w:r>
      <w:r>
        <w:t xml:space="preserve">Mostreig i preparació de la mostra </w:t>
      </w:r>
    </w:p>
    <w:p w:rsidR="003B5E04" w:rsidRDefault="003B5E04" w:rsidP="003B5E04">
      <w:pPr>
        <w:spacing w:after="0"/>
      </w:pPr>
      <w:r>
        <w:t>Tipus de matèria: Obligatòria</w:t>
      </w:r>
    </w:p>
    <w:p w:rsidR="003B5E04" w:rsidRDefault="003B5E04" w:rsidP="003B5E04">
      <w:pPr>
        <w:spacing w:after="0"/>
      </w:pPr>
      <w:r>
        <w:t>Matèria pràctica: No</w:t>
      </w:r>
    </w:p>
    <w:p w:rsidR="00FB5605" w:rsidRDefault="00FB5605" w:rsidP="00FB5605">
      <w:pPr>
        <w:pStyle w:val="Ttulo1"/>
      </w:pPr>
      <w:r>
        <w:t>Criteris generals del mòdul</w:t>
      </w:r>
    </w:p>
    <w:p w:rsidR="00FB5605" w:rsidRDefault="00FB5605" w:rsidP="00FB5605">
      <w:pPr>
        <w:pStyle w:val="Prrafodelista"/>
        <w:numPr>
          <w:ilvl w:val="0"/>
          <w:numId w:val="17"/>
        </w:numPr>
        <w:tabs>
          <w:tab w:val="left" w:pos="284"/>
        </w:tabs>
        <w:ind w:left="0" w:firstLine="0"/>
      </w:pPr>
      <w:r>
        <w:t>Els continguts d’aquest mòdul s’han de cursar sempre de forma presencial, excepte quan hi hagi un pla personalitzat aprovat que indiqui quina és la pauta de metodologia a seguir.</w:t>
      </w:r>
    </w:p>
    <w:p w:rsidR="00FB5605" w:rsidRDefault="00FB5605" w:rsidP="00FB5605">
      <w:pPr>
        <w:pStyle w:val="Prrafodelista"/>
        <w:numPr>
          <w:ilvl w:val="0"/>
          <w:numId w:val="17"/>
        </w:numPr>
        <w:tabs>
          <w:tab w:val="left" w:pos="284"/>
        </w:tabs>
        <w:ind w:left="0" w:firstLine="0"/>
      </w:pPr>
      <w:r>
        <w:t>L’avaluació ordinària del mòdul es basa tant en exàmens com en treballs pràctics (informes, exàmens, presentacions...). No es podran avaluar, per convocatòria ordinària, una unitat formativa a un alumne si no ha lliurat, com a mínim, el 80% dels treballs pràctics.</w:t>
      </w:r>
    </w:p>
    <w:p w:rsidR="00FB5605" w:rsidRDefault="00FB5605" w:rsidP="00FB5605">
      <w:pPr>
        <w:pStyle w:val="Prrafodelista"/>
        <w:numPr>
          <w:ilvl w:val="0"/>
          <w:numId w:val="17"/>
        </w:numPr>
        <w:tabs>
          <w:tab w:val="left" w:pos="284"/>
        </w:tabs>
        <w:ind w:left="0" w:firstLine="0"/>
      </w:pPr>
      <w:r>
        <w:t>Els treballs pràctics s’han de lliurar com indiqui el professor (Campus virtual, correu electrònic...) i dins del període que aquest estableixi. Els treballs lliurats un cop passat el plaç i s’hagi iniciat la correcció de l’activitat no s’avaluaran.</w:t>
      </w:r>
    </w:p>
    <w:p w:rsidR="00FB5605" w:rsidRDefault="00FB5605" w:rsidP="00FB5605">
      <w:pPr>
        <w:pStyle w:val="Prrafodelista"/>
        <w:numPr>
          <w:ilvl w:val="0"/>
          <w:numId w:val="17"/>
        </w:numPr>
        <w:tabs>
          <w:tab w:val="left" w:pos="284"/>
        </w:tabs>
        <w:ind w:left="0" w:firstLine="0"/>
      </w:pPr>
      <w:r>
        <w:t>Forma part de l’avaluació l’observació del treball pràctic (al laboratori, a l’aula...) . En aquest apartat es té en compte l’actitud personal de l’alumnat, la observació de les normes de seguretat i higiene, i la observació de les Bones Pràctiques de Laboratori, entre d’altres.</w:t>
      </w:r>
    </w:p>
    <w:p w:rsidR="00FB5605" w:rsidRDefault="00FB5605" w:rsidP="00FB5605">
      <w:pPr>
        <w:pStyle w:val="Prrafodelista"/>
        <w:numPr>
          <w:ilvl w:val="0"/>
          <w:numId w:val="17"/>
        </w:numPr>
        <w:tabs>
          <w:tab w:val="left" w:pos="284"/>
        </w:tabs>
        <w:ind w:left="0" w:firstLine="0"/>
      </w:pPr>
      <w:r>
        <w:t xml:space="preserve">L’avaluació extraordinària es basa en les activitats realitzades durant els curs corresponent, i pot contenir elements teòrics i/o pràctics. </w:t>
      </w:r>
    </w:p>
    <w:p w:rsidR="00FB5605" w:rsidRPr="00883ACF" w:rsidRDefault="00FB5605" w:rsidP="00FB5605">
      <w:pPr>
        <w:tabs>
          <w:tab w:val="left" w:pos="284"/>
        </w:tabs>
      </w:pPr>
    </w:p>
    <w:p w:rsidR="003B5E04" w:rsidRDefault="003B5E04" w:rsidP="003B5E04">
      <w:pPr>
        <w:pStyle w:val="Ttulo1"/>
      </w:pPr>
      <w:r>
        <w:t>Activitats i elements d’avaluació i la seva ponderació dins la nota de l’avaluació</w:t>
      </w:r>
    </w:p>
    <w:p w:rsidR="003B5E04" w:rsidRDefault="003B5E04" w:rsidP="003B5E04">
      <w:pPr>
        <w:pStyle w:val="Ttulo2"/>
      </w:pPr>
      <w:r>
        <w:t xml:space="preserve">UF1 : </w:t>
      </w:r>
      <w:r w:rsidRPr="009B6637">
        <w:t>Preparació d’equips i mostres per l’anàlisi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6386"/>
        <w:gridCol w:w="1021"/>
      </w:tblGrid>
      <w:tr w:rsidR="003B5E04" w:rsidTr="003B5E04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Activitat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Descripció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Pes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Pràctica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Arbres de dilucions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12’5 %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Pràctica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Volumetries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12’5 %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Pràctica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Dissolucions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12’5 %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Pràctica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Digestions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12’5 %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Pràctica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Separacions mecàniques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12’5 %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Pràctica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Destil·lacions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12’5 %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Examen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Qüestionari: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spacing w:after="0" w:line="240" w:lineRule="auto"/>
            </w:pPr>
            <w:r>
              <w:t>Identificació del material necessari per desenvolupar una determinació.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spacing w:after="0" w:line="240" w:lineRule="auto"/>
            </w:pPr>
            <w:r>
              <w:lastRenderedPageBreak/>
              <w:t>Identificació de les operacions bàsiques utilitzades en el tractament de la mostra.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spacing w:after="0" w:line="240" w:lineRule="auto"/>
            </w:pPr>
            <w:r>
              <w:t>Coneixement dels serveis auxiliars indispensables en un mètode analític.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lastRenderedPageBreak/>
              <w:t>12’5 %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Examen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Qüestionari: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spacing w:after="0" w:line="240" w:lineRule="auto"/>
            </w:pPr>
            <w:r>
              <w:t>Identificació del material necessari per desenvolupar una determinació.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spacing w:after="0" w:line="240" w:lineRule="auto"/>
            </w:pPr>
            <w:r>
              <w:t>Identificació de les operacions bàsiques utilitzades en el tractament de la mostra.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spacing w:after="0" w:line="240" w:lineRule="auto"/>
              <w:jc w:val="left"/>
            </w:pPr>
            <w:r>
              <w:t>Coneixement dels serveis auxiliars indispensables en un mètode analític.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12’5 %</w:t>
            </w:r>
          </w:p>
        </w:tc>
      </w:tr>
    </w:tbl>
    <w:p w:rsidR="003B5E04" w:rsidRDefault="003B5E04" w:rsidP="003B5E04">
      <w:pPr>
        <w:pStyle w:val="Ttulo2"/>
      </w:pPr>
      <w:r>
        <w:t xml:space="preserve">UF2: </w:t>
      </w:r>
      <w:r w:rsidRPr="004E2960">
        <w:t>Pla de mostreig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6500"/>
        <w:gridCol w:w="907"/>
      </w:tblGrid>
      <w:tr w:rsidR="003B5E04" w:rsidTr="003B5E04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Activitat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Descripció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Pes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Examen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Pla de mostreig per atributs</w:t>
            </w:r>
          </w:p>
          <w:p w:rsidR="003B5E04" w:rsidRDefault="003B5E04" w:rsidP="003B5E04">
            <w:pPr>
              <w:numPr>
                <w:ilvl w:val="0"/>
                <w:numId w:val="15"/>
              </w:numPr>
              <w:spacing w:after="0" w:line="240" w:lineRule="auto"/>
              <w:jc w:val="left"/>
            </w:pPr>
            <w:r>
              <w:t>Classificar un pla de mostreig.</w:t>
            </w:r>
          </w:p>
          <w:p w:rsidR="003B5E04" w:rsidRDefault="003B5E04" w:rsidP="003B5E04">
            <w:pPr>
              <w:numPr>
                <w:ilvl w:val="0"/>
                <w:numId w:val="15"/>
              </w:numPr>
              <w:spacing w:after="0" w:line="240" w:lineRule="auto"/>
              <w:jc w:val="left"/>
            </w:pPr>
            <w:r>
              <w:t>Utilitzar un full de càlcul per resoldre problemes matemàtics recurrents.</w:t>
            </w:r>
          </w:p>
          <w:p w:rsidR="003B5E04" w:rsidRDefault="003B5E04" w:rsidP="003B5E04">
            <w:pPr>
              <w:numPr>
                <w:ilvl w:val="0"/>
                <w:numId w:val="15"/>
              </w:numPr>
              <w:spacing w:after="0" w:line="240" w:lineRule="auto"/>
              <w:jc w:val="left"/>
            </w:pPr>
            <w:r>
              <w:t>Obtenir i representar una corba OC.</w:t>
            </w:r>
          </w:p>
          <w:p w:rsidR="003B5E04" w:rsidRDefault="003B5E04" w:rsidP="003B5E04">
            <w:pPr>
              <w:numPr>
                <w:ilvl w:val="0"/>
                <w:numId w:val="15"/>
              </w:numPr>
              <w:spacing w:after="0" w:line="240" w:lineRule="auto"/>
              <w:jc w:val="left"/>
            </w:pPr>
            <w:r>
              <w:t>Utilitzar taules per generar un nou pla de mostreig.</w:t>
            </w:r>
          </w:p>
          <w:p w:rsidR="003B5E04" w:rsidRDefault="003B5E04" w:rsidP="003B5E04">
            <w:pPr>
              <w:numPr>
                <w:ilvl w:val="0"/>
                <w:numId w:val="15"/>
              </w:numPr>
              <w:spacing w:after="0" w:line="240" w:lineRule="auto"/>
              <w:jc w:val="left"/>
            </w:pPr>
            <w:r>
              <w:t>Identificar els riscos α i β d’un pla de mostreig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r>
              <w:t>40 %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Examen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FB5605" w:rsidP="00DB22AE">
            <w:r>
              <w:t>Pla de mostreig per variables i atributs.</w:t>
            </w:r>
          </w:p>
          <w:p w:rsidR="003B5E04" w:rsidRDefault="003B5E04" w:rsidP="003B5E04">
            <w:pPr>
              <w:numPr>
                <w:ilvl w:val="0"/>
                <w:numId w:val="15"/>
              </w:numPr>
              <w:spacing w:after="0" w:line="240" w:lineRule="auto"/>
              <w:jc w:val="left"/>
            </w:pPr>
            <w:r>
              <w:t>Classificar un pla de mostreig.</w:t>
            </w:r>
          </w:p>
          <w:p w:rsidR="003B5E04" w:rsidRDefault="003B5E04" w:rsidP="003B5E04">
            <w:pPr>
              <w:numPr>
                <w:ilvl w:val="0"/>
                <w:numId w:val="15"/>
              </w:numPr>
              <w:spacing w:after="0" w:line="240" w:lineRule="auto"/>
              <w:jc w:val="left"/>
            </w:pPr>
            <w:r>
              <w:t>Utilitzar un full de càlcul per resoldre problemes matemàtics recurrents.</w:t>
            </w:r>
          </w:p>
          <w:p w:rsidR="00FB5605" w:rsidRDefault="00FB5605" w:rsidP="00FB5605">
            <w:pPr>
              <w:numPr>
                <w:ilvl w:val="0"/>
                <w:numId w:val="15"/>
              </w:numPr>
              <w:spacing w:after="0" w:line="240" w:lineRule="auto"/>
              <w:jc w:val="left"/>
            </w:pPr>
            <w:r>
              <w:t>Obtenir i representar una corba OC.</w:t>
            </w:r>
          </w:p>
          <w:p w:rsidR="00FB5605" w:rsidRDefault="00FB5605" w:rsidP="00FB5605">
            <w:pPr>
              <w:numPr>
                <w:ilvl w:val="0"/>
                <w:numId w:val="15"/>
              </w:numPr>
              <w:spacing w:after="0" w:line="240" w:lineRule="auto"/>
              <w:jc w:val="left"/>
            </w:pPr>
            <w:r>
              <w:t>Utilitzar taules per generar un nou pla de mostreig.</w:t>
            </w:r>
          </w:p>
          <w:p w:rsidR="003B5E04" w:rsidRDefault="003B5E04" w:rsidP="003B5E04">
            <w:pPr>
              <w:numPr>
                <w:ilvl w:val="0"/>
                <w:numId w:val="15"/>
              </w:numPr>
              <w:spacing w:after="0" w:line="240" w:lineRule="auto"/>
              <w:jc w:val="left"/>
            </w:pPr>
            <w:r>
              <w:t>Identificar els riscos α i β d’un pla de mostreig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r>
              <w:t>40 %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Exercici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Redactar un pla de mostreig atenent als apartats necessaris d’aquest tipus de document.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r>
              <w:t>20 %</w:t>
            </w:r>
          </w:p>
        </w:tc>
      </w:tr>
    </w:tbl>
    <w:p w:rsidR="003B5E04" w:rsidRDefault="003B5E04" w:rsidP="003B5E04">
      <w:pPr>
        <w:pStyle w:val="Ttulo2"/>
      </w:pPr>
      <w:r>
        <w:t xml:space="preserve">UF3 : </w:t>
      </w:r>
      <w:r w:rsidRPr="004E2960">
        <w:t>Presa de mostres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6367"/>
        <w:gridCol w:w="851"/>
      </w:tblGrid>
      <w:tr w:rsidR="003B5E04" w:rsidTr="003B5E04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Activitat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Descripció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Pes</w:t>
            </w:r>
            <w:r w:rsidR="002F7D34">
              <w:rPr>
                <w:b/>
                <w:bCs/>
              </w:rPr>
              <w:t xml:space="preserve"> / %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9B5C81" w:rsidP="009B5C81">
            <w:r>
              <w:t xml:space="preserve">Exposició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9B5C81" w:rsidP="00DB22AE">
            <w:r>
              <w:t>Preparació i exposició oral en grup dels continguts d’una de les seccions de la UF.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34" w:rsidRDefault="00002248" w:rsidP="002F7D34">
            <w:pPr>
              <w:jc w:val="center"/>
            </w:pPr>
            <w:r>
              <w:t>20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9B5C81" w:rsidP="00DB22AE">
            <w:r>
              <w:t>Mapa Conceptual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9B5C81" w:rsidP="00DB22AE">
            <w:r>
              <w:t xml:space="preserve">Elaboració en grup </w:t>
            </w:r>
            <w:r w:rsidR="00D671F8">
              <w:t>d’un esquema que relacioni els conceptes continguts d’una de les seccions d’una forma gràfica.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002248" w:rsidP="002F7D34">
            <w:pPr>
              <w:jc w:val="center"/>
            </w:pPr>
            <w:r>
              <w:t>20</w:t>
            </w:r>
          </w:p>
        </w:tc>
      </w:tr>
      <w:tr w:rsidR="003B5E04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A76A2" w:rsidP="00DB22AE">
            <w:r>
              <w:lastRenderedPageBreak/>
              <w:t>Activitat d’avaluació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D671F8" w:rsidP="009F5E9B">
            <w:r>
              <w:t>Disseny</w:t>
            </w:r>
            <w:r w:rsidR="009F5E9B">
              <w:t xml:space="preserve"> d’una activitat destinada a avaluar l’assoliment dels continguts d’una de les seccions treballades prèviament.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002248" w:rsidP="002F7D34">
            <w:pPr>
              <w:jc w:val="center"/>
            </w:pPr>
            <w:r>
              <w:t>20</w:t>
            </w:r>
          </w:p>
          <w:p w:rsidR="002F7D34" w:rsidRDefault="002F7D34" w:rsidP="002F7D34">
            <w:pPr>
              <w:jc w:val="center"/>
            </w:pPr>
          </w:p>
        </w:tc>
      </w:tr>
      <w:tr w:rsidR="009B5C81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81" w:rsidRDefault="00ED69D1" w:rsidP="00DB22AE">
            <w:r>
              <w:t>Activitat</w:t>
            </w:r>
            <w:r w:rsidR="00290E15">
              <w:t xml:space="preserve"> de consolidació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81" w:rsidRDefault="00290E15" w:rsidP="00DB22AE">
            <w:r>
              <w:t>Planificació, desenvolupament i execució d’una activitat destinada a reforçar l’exposició i el mapa conceptual en l’assimilació dels conceptes de la secció treballada.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81" w:rsidRDefault="002F7D34" w:rsidP="002F7D34">
            <w:pPr>
              <w:jc w:val="center"/>
            </w:pPr>
            <w:r>
              <w:t>20</w:t>
            </w:r>
          </w:p>
        </w:tc>
      </w:tr>
      <w:tr w:rsidR="003A76A2" w:rsidTr="00DB22AE">
        <w:trPr>
          <w:jc w:val="center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6A2" w:rsidRDefault="002F7D34" w:rsidP="00DB22AE">
            <w:r>
              <w:t>Qüestionari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6A2" w:rsidRDefault="002F7D34" w:rsidP="00DB22AE">
            <w:r>
              <w:t>Exercici individual basat en tots els conceptes treballats a la UF i les activitats d’avaluació dissenyades per l’alumnat.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6A2" w:rsidRDefault="002F7D34" w:rsidP="002F7D34">
            <w:pPr>
              <w:jc w:val="center"/>
            </w:pPr>
            <w:r>
              <w:t>20</w:t>
            </w:r>
          </w:p>
        </w:tc>
      </w:tr>
    </w:tbl>
    <w:p w:rsidR="003B5E04" w:rsidRDefault="003B5E04" w:rsidP="003B5E04">
      <w:pPr>
        <w:pStyle w:val="Ttulo1"/>
      </w:pPr>
      <w:r>
        <w:t>Càlcul de la nota final del mòdul 1</w:t>
      </w:r>
    </w:p>
    <w:p w:rsidR="003B5E04" w:rsidRPr="00752934" w:rsidRDefault="003B5E04" w:rsidP="003B5E04">
      <w:r w:rsidRPr="00752934">
        <w:t xml:space="preserve">Per a superar el </w:t>
      </w:r>
      <w:r>
        <w:t>m</w:t>
      </w:r>
      <w:r w:rsidRPr="00752934">
        <w:t>òdul professional cal superar independentment les 3 unitats formatives</w:t>
      </w:r>
      <w:r>
        <w:t xml:space="preserve">. </w:t>
      </w:r>
      <w:r w:rsidRPr="00752934">
        <w:t xml:space="preserve">La qualificació del </w:t>
      </w:r>
      <w:r>
        <w:t>m</w:t>
      </w:r>
      <w:r w:rsidRPr="00752934">
        <w:t>òdul professional (</w:t>
      </w:r>
      <w:r w:rsidRPr="00752934">
        <w:rPr>
          <w:i/>
        </w:rPr>
        <w:t>Q</w:t>
      </w:r>
      <w:r w:rsidRPr="00752934">
        <w:rPr>
          <w:i/>
          <w:vertAlign w:val="subscript"/>
        </w:rPr>
        <w:t>MP</w:t>
      </w:r>
      <w:r w:rsidRPr="00752934">
        <w:t>) s’obté segons la següent ponderació:</w:t>
      </w:r>
    </w:p>
    <w:p w:rsidR="003B5E04" w:rsidRDefault="003B5E04" w:rsidP="003B5E04">
      <w:pPr>
        <w:jc w:val="center"/>
        <w:rPr>
          <w:rFonts w:cs="Arial"/>
          <w:b/>
          <w:bCs/>
        </w:rPr>
      </w:pPr>
      <w:r>
        <w:rPr>
          <w:rFonts w:cs="Arial"/>
          <w:b/>
        </w:rPr>
        <w:t>Q</w:t>
      </w:r>
      <w:r w:rsidRPr="00752934">
        <w:rPr>
          <w:rFonts w:cs="Arial"/>
          <w:b/>
          <w:vertAlign w:val="subscript"/>
        </w:rPr>
        <w:t>MP</w:t>
      </w:r>
      <w:r>
        <w:rPr>
          <w:rFonts w:cs="Arial"/>
          <w:b/>
        </w:rPr>
        <w:t xml:space="preserve"> = 0’6 Q</w:t>
      </w:r>
      <w:r w:rsidRPr="00752934">
        <w:rPr>
          <w:rFonts w:cs="Arial"/>
          <w:b/>
          <w:vertAlign w:val="subscript"/>
        </w:rPr>
        <w:t>UF1</w:t>
      </w:r>
      <w:r>
        <w:rPr>
          <w:rFonts w:cs="Arial"/>
          <w:b/>
        </w:rPr>
        <w:t xml:space="preserve"> + 0’2 Q</w:t>
      </w:r>
      <w:r w:rsidRPr="00752934">
        <w:rPr>
          <w:rFonts w:cs="Arial"/>
          <w:b/>
          <w:vertAlign w:val="subscript"/>
        </w:rPr>
        <w:t>UF2</w:t>
      </w:r>
      <w:r>
        <w:rPr>
          <w:rFonts w:cs="Arial"/>
          <w:b/>
        </w:rPr>
        <w:t xml:space="preserve"> + 0’2 Q</w:t>
      </w:r>
      <w:r w:rsidRPr="00752934">
        <w:rPr>
          <w:rFonts w:cs="Arial"/>
          <w:b/>
          <w:vertAlign w:val="subscript"/>
        </w:rPr>
        <w:t>UF3</w:t>
      </w:r>
    </w:p>
    <w:p w:rsidR="003B5E04" w:rsidRDefault="003B5E04" w:rsidP="003B5E04">
      <w:pPr>
        <w:pStyle w:val="Ttulo1"/>
      </w:pPr>
      <w:r>
        <w:t>Recuperació</w:t>
      </w:r>
    </w:p>
    <w:p w:rsidR="003B5E04" w:rsidRDefault="00365835" w:rsidP="003B5E04">
      <w:pPr>
        <w:pStyle w:val="Ttulo2"/>
      </w:pPr>
      <w:r>
        <w:t>Ordinària</w:t>
      </w:r>
    </w:p>
    <w:p w:rsidR="003B5E04" w:rsidRPr="00B9060E" w:rsidRDefault="003B5E04" w:rsidP="003B5E04">
      <w:pPr>
        <w:pStyle w:val="Ttulo2"/>
      </w:pPr>
      <w:r>
        <w:t xml:space="preserve">UF1 : </w:t>
      </w:r>
      <w:r w:rsidRPr="009B6637">
        <w:t>Preparació d’equips i mostres per l’anàlisi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5302"/>
        <w:gridCol w:w="1985"/>
      </w:tblGrid>
      <w:tr w:rsidR="003B5E04" w:rsidTr="003B5E0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Activitat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Descripció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r>
              <w:rPr>
                <w:b/>
                <w:bCs/>
              </w:rPr>
              <w:t>Pes</w:t>
            </w:r>
          </w:p>
        </w:tc>
      </w:tr>
      <w:tr w:rsidR="003B5E04" w:rsidTr="00DB22A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Qüestionari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Identificació del material necessari per desenvolupar una determinació.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Identificació de les operacions bàsiques utilitzades en el tractament de la mostra.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  <w:jc w:val="left"/>
            </w:pPr>
            <w:r>
              <w:t>Coneixement dels serveis auxiliars indispensables en un mètode analític.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pPr>
              <w:jc w:val="center"/>
            </w:pPr>
            <w:r>
              <w:t>100 %</w:t>
            </w:r>
          </w:p>
        </w:tc>
      </w:tr>
    </w:tbl>
    <w:p w:rsidR="003B5E04" w:rsidRDefault="003B5E04" w:rsidP="003B5E04">
      <w:pPr>
        <w:pStyle w:val="Ttulo2"/>
      </w:pPr>
      <w:r>
        <w:t xml:space="preserve">UF2: </w:t>
      </w:r>
      <w:r w:rsidRPr="004E2960">
        <w:t>Pla de mostreig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5586"/>
        <w:gridCol w:w="1701"/>
      </w:tblGrid>
      <w:tr w:rsidR="003B5E04" w:rsidTr="003B5E0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Activitat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Descripció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r>
              <w:rPr>
                <w:b/>
                <w:bCs/>
              </w:rPr>
              <w:t>Pes</w:t>
            </w:r>
          </w:p>
        </w:tc>
      </w:tr>
      <w:tr w:rsidR="003B5E04" w:rsidTr="00DB22A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Qüestionari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Classificar un pla de mostreig.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Utilitzar un full de càlcul per resoldre problemes matemàtics recurrents.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Obtenir i representar una corba OC.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Utilitzar taules per generar un nou pla de mostreig.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Identificar els riscos α i β d’un pla de mostreig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pPr>
              <w:jc w:val="center"/>
            </w:pPr>
            <w:r>
              <w:t>100 %</w:t>
            </w:r>
          </w:p>
        </w:tc>
      </w:tr>
    </w:tbl>
    <w:p w:rsidR="003B5E04" w:rsidRDefault="003B5E04" w:rsidP="003B5E04">
      <w:pPr>
        <w:pStyle w:val="Ttulo2"/>
      </w:pPr>
      <w:r>
        <w:lastRenderedPageBreak/>
        <w:t xml:space="preserve">UF3 : </w:t>
      </w:r>
      <w:r w:rsidRPr="004E2960">
        <w:t>Presa de mostres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5586"/>
        <w:gridCol w:w="1701"/>
      </w:tblGrid>
      <w:tr w:rsidR="003B5E04" w:rsidTr="003B5E0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Activitat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pPr>
              <w:jc w:val="center"/>
            </w:pPr>
            <w:r>
              <w:rPr>
                <w:b/>
                <w:bCs/>
              </w:rPr>
              <w:t>Descripció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pPr>
              <w:jc w:val="center"/>
            </w:pPr>
            <w:r>
              <w:rPr>
                <w:b/>
                <w:bCs/>
              </w:rPr>
              <w:t>Pes</w:t>
            </w:r>
          </w:p>
        </w:tc>
      </w:tr>
      <w:tr w:rsidR="003B5E04" w:rsidTr="00DB22A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Qüestionari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Relacionar els conceptes, materials i procediments treballats a classe en relació a la presa de mostres.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pPr>
              <w:jc w:val="center"/>
            </w:pPr>
            <w:r>
              <w:t>100 %</w:t>
            </w:r>
          </w:p>
        </w:tc>
      </w:tr>
    </w:tbl>
    <w:p w:rsidR="003B5E04" w:rsidRDefault="003B5E04" w:rsidP="003B5E04">
      <w:pPr>
        <w:pStyle w:val="Ttulo2"/>
        <w:spacing w:before="0" w:after="0"/>
      </w:pPr>
      <w:r>
        <w:t>Extraordinària</w:t>
      </w:r>
      <w:r>
        <w:rPr>
          <w:rStyle w:val="Refdenotaalpie"/>
        </w:rPr>
        <w:footnoteReference w:id="1"/>
      </w:r>
    </w:p>
    <w:p w:rsidR="003B5E04" w:rsidRPr="00B9060E" w:rsidRDefault="003B5E04" w:rsidP="003B5E04">
      <w:pPr>
        <w:pStyle w:val="Ttulo2"/>
      </w:pPr>
      <w:r>
        <w:t xml:space="preserve">UF1 : </w:t>
      </w:r>
      <w:r w:rsidRPr="009B6637">
        <w:t>Preparació d’equips i mostres per l’anàlisi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5586"/>
        <w:gridCol w:w="1701"/>
      </w:tblGrid>
      <w:tr w:rsidR="003B5E04" w:rsidTr="003B5E0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Activitat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Descripció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r>
              <w:rPr>
                <w:b/>
                <w:bCs/>
              </w:rPr>
              <w:t>Pes</w:t>
            </w:r>
          </w:p>
        </w:tc>
      </w:tr>
      <w:tr w:rsidR="003B5E04" w:rsidTr="00DB22A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Qüestionari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Identificació del material necessari per desenvolupar una determinació.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Identificació de les operacions bàsiques utilitzades en el tractament de la mostra.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  <w:jc w:val="left"/>
            </w:pPr>
            <w:r>
              <w:t>Coneixement dels serveis auxiliars indispensables en un mètode analític.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pPr>
              <w:jc w:val="center"/>
            </w:pPr>
            <w:r>
              <w:t>100 %</w:t>
            </w:r>
          </w:p>
        </w:tc>
      </w:tr>
    </w:tbl>
    <w:p w:rsidR="003B5E04" w:rsidRDefault="003B5E04" w:rsidP="003B5E04">
      <w:pPr>
        <w:pStyle w:val="Ttulo2"/>
      </w:pPr>
      <w:r>
        <w:t xml:space="preserve">UF2: </w:t>
      </w:r>
      <w:r w:rsidRPr="004E2960">
        <w:t>Pla de mostreig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5586"/>
        <w:gridCol w:w="1701"/>
      </w:tblGrid>
      <w:tr w:rsidR="003B5E04" w:rsidTr="003B5E0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Activitat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Descripció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r>
              <w:rPr>
                <w:b/>
                <w:bCs/>
              </w:rPr>
              <w:t>Pes</w:t>
            </w:r>
          </w:p>
        </w:tc>
      </w:tr>
      <w:tr w:rsidR="003B5E04" w:rsidTr="00DB22A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Qüestionari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Classificar un pla de mostreig.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Utilitzar un full de càlcul per resoldre problemes matemàtics recurrents.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Obtenir i representar una corba OC.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Utilitzar taules per generar un nou pla de mostreig.</w:t>
            </w:r>
          </w:p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Identificar els riscos α i β d’un pla de mostreig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pPr>
              <w:jc w:val="center"/>
            </w:pPr>
            <w:r>
              <w:t>100 %</w:t>
            </w:r>
          </w:p>
        </w:tc>
      </w:tr>
    </w:tbl>
    <w:p w:rsidR="003B5E04" w:rsidRDefault="003B5E04" w:rsidP="003B5E04">
      <w:pPr>
        <w:pStyle w:val="Ttulo2"/>
      </w:pPr>
      <w:r>
        <w:t xml:space="preserve">UF3 : </w:t>
      </w:r>
      <w:r w:rsidRPr="004E2960">
        <w:t>Presa de mostres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5586"/>
        <w:gridCol w:w="1701"/>
      </w:tblGrid>
      <w:tr w:rsidR="003B5E04" w:rsidTr="003B5E0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rPr>
                <w:b/>
                <w:bCs/>
              </w:rPr>
              <w:t>Activitat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pPr>
              <w:jc w:val="center"/>
            </w:pPr>
            <w:r>
              <w:rPr>
                <w:b/>
                <w:bCs/>
              </w:rPr>
              <w:t>Descripció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pPr>
              <w:jc w:val="center"/>
            </w:pPr>
            <w:r>
              <w:rPr>
                <w:b/>
                <w:bCs/>
              </w:rPr>
              <w:t>Pes</w:t>
            </w:r>
          </w:p>
        </w:tc>
      </w:tr>
      <w:tr w:rsidR="003B5E04" w:rsidTr="00DB22A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DB22AE">
            <w:r>
              <w:t>Qüestionari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04" w:rsidRDefault="003B5E04" w:rsidP="003B5E04">
            <w:pPr>
              <w:numPr>
                <w:ilvl w:val="0"/>
                <w:numId w:val="14"/>
              </w:numPr>
              <w:tabs>
                <w:tab w:val="left" w:pos="364"/>
              </w:tabs>
              <w:spacing w:after="0" w:line="240" w:lineRule="auto"/>
              <w:ind w:left="-21" w:firstLine="0"/>
            </w:pPr>
            <w:r>
              <w:t>Relacionar els conceptes, materials i procediments treballats a classe en relació a la presa de mostres.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04" w:rsidRDefault="003B5E04" w:rsidP="00DB22AE">
            <w:pPr>
              <w:jc w:val="center"/>
            </w:pPr>
            <w:r>
              <w:t>100 %</w:t>
            </w:r>
          </w:p>
        </w:tc>
      </w:tr>
    </w:tbl>
    <w:p w:rsidR="00B54238" w:rsidRPr="00B54238" w:rsidRDefault="00B54238" w:rsidP="003B5E04"/>
    <w:sectPr w:rsidR="00B54238" w:rsidRPr="00B54238" w:rsidSect="0011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7C" w:rsidRDefault="00795B7C" w:rsidP="00496E49">
      <w:pPr>
        <w:spacing w:after="0" w:line="240" w:lineRule="auto"/>
      </w:pPr>
      <w:r>
        <w:separator/>
      </w:r>
    </w:p>
  </w:endnote>
  <w:endnote w:type="continuationSeparator" w:id="0">
    <w:p w:rsidR="00795B7C" w:rsidRDefault="00795B7C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4F20A6" w:rsidRDefault="0088132C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1C3F63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Piedepgina"/>
    </w:pPr>
  </w:p>
  <w:p w:rsidR="0088132C" w:rsidRDefault="008813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3147E2" w:rsidRDefault="0088132C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1C3F63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7C" w:rsidRDefault="00795B7C" w:rsidP="00496E49">
      <w:pPr>
        <w:spacing w:after="0" w:line="240" w:lineRule="auto"/>
      </w:pPr>
      <w:r>
        <w:separator/>
      </w:r>
    </w:p>
  </w:footnote>
  <w:footnote w:type="continuationSeparator" w:id="0">
    <w:p w:rsidR="00795B7C" w:rsidRDefault="00795B7C" w:rsidP="00496E49">
      <w:pPr>
        <w:spacing w:after="0" w:line="240" w:lineRule="auto"/>
      </w:pPr>
      <w:r>
        <w:continuationSeparator/>
      </w:r>
    </w:p>
  </w:footnote>
  <w:footnote w:id="1">
    <w:p w:rsidR="003B5E04" w:rsidRDefault="003B5E04" w:rsidP="003B5E04">
      <w:r>
        <w:rPr>
          <w:rStyle w:val="Refdenotaalpie"/>
        </w:rPr>
        <w:footnoteRef/>
      </w:r>
      <w:r>
        <w:rPr>
          <w:sz w:val="20"/>
          <w:szCs w:val="20"/>
        </w:rPr>
        <w:t xml:space="preserve"> Setembre per a ESO i 1r de Batxillerat, Juny per a 2n de Batxillerat i Cicles Formatius.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EA0551" wp14:editId="0EDAC99F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A05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>
    <w:pPr>
      <w:pStyle w:val="Encabezado"/>
    </w:pPr>
  </w:p>
  <w:p w:rsidR="0088132C" w:rsidRDefault="0088132C">
    <w:pPr>
      <w:pStyle w:val="Encabezado"/>
    </w:pPr>
  </w:p>
  <w:p w:rsidR="0088132C" w:rsidRDefault="0088132C">
    <w:pPr>
      <w:pStyle w:val="Encabezado"/>
    </w:pPr>
    <w:r w:rsidRPr="007A07C1">
      <w:rPr>
        <w:noProof/>
        <w:lang w:eastAsia="ca-ES"/>
      </w:rPr>
      <w:drawing>
        <wp:anchor distT="0" distB="0" distL="114300" distR="114300" simplePos="0" relativeHeight="251663358" behindDoc="0" locked="0" layoutInCell="1" allowOverlap="1" wp14:anchorId="7A75A064" wp14:editId="0D970F0C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132C" w:rsidRDefault="0088132C">
    <w:pPr>
      <w:pStyle w:val="Encabezado"/>
    </w:pPr>
  </w:p>
  <w:p w:rsidR="0088132C" w:rsidRDefault="0088132C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28F66E" wp14:editId="7982C734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28F66E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1C3F63" w:rsidP="00C36EF7">
    <w:pPr>
      <w:pStyle w:val="Encabezado"/>
      <w:jc w:val="right"/>
    </w:pPr>
    <w:r>
      <w:rPr>
        <w:noProof/>
        <w:lang w:eastAsia="ca-ES"/>
      </w:rPr>
      <w:drawing>
        <wp:anchor distT="0" distB="0" distL="114300" distR="114300" simplePos="0" relativeHeight="251680768" behindDoc="1" locked="0" layoutInCell="1" allowOverlap="1" wp14:anchorId="16B1CE9E" wp14:editId="3E503D05">
          <wp:simplePos x="0" y="0"/>
          <wp:positionH relativeFrom="column">
            <wp:posOffset>-450850</wp:posOffset>
          </wp:positionH>
          <wp:positionV relativeFrom="paragraph">
            <wp:posOffset>-156210</wp:posOffset>
          </wp:positionV>
          <wp:extent cx="579120" cy="865505"/>
          <wp:effectExtent l="0" t="0" r="0" b="0"/>
          <wp:wrapThrough wrapText="bothSides">
            <wp:wrapPolygon edited="0">
              <wp:start x="1421" y="0"/>
              <wp:lineTo x="0" y="9984"/>
              <wp:lineTo x="0" y="14263"/>
              <wp:lineTo x="5684" y="15213"/>
              <wp:lineTo x="5684" y="20919"/>
              <wp:lineTo x="13500" y="20919"/>
              <wp:lineTo x="14211" y="20919"/>
              <wp:lineTo x="20605" y="15689"/>
              <wp:lineTo x="20605" y="5230"/>
              <wp:lineTo x="10658" y="0"/>
              <wp:lineTo x="142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:rsidTr="00C36EF7">
      <w:trPr>
        <w:jc w:val="right"/>
      </w:trPr>
      <w:tc>
        <w:tcPr>
          <w:tcW w:w="5984" w:type="dxa"/>
        </w:tcPr>
        <w:p w:rsidR="0088132C" w:rsidRPr="00C36EF7" w:rsidRDefault="0088132C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88132C" w:rsidRPr="00C36EF7" w:rsidRDefault="0088132C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88132C" w:rsidRPr="001C3F63" w:rsidRDefault="0088132C">
    <w:pPr>
      <w:pStyle w:val="Encabezado"/>
      <w:rPr>
        <w:sz w:val="20"/>
        <w:szCs w:val="20"/>
      </w:rPr>
    </w:pPr>
  </w:p>
  <w:p w:rsidR="0088132C" w:rsidRPr="00F92AC7" w:rsidRDefault="0088132C" w:rsidP="00F92AC7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6A37D5" wp14:editId="52ECB0B6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A37D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 w:rsidP="001527F2">
    <w:pPr>
      <w:pStyle w:val="Encabezado"/>
    </w:pPr>
    <w:r w:rsidRPr="007A07C1">
      <w:rPr>
        <w:noProof/>
        <w:lang w:eastAsia="ca-ES"/>
      </w:rPr>
      <w:drawing>
        <wp:anchor distT="0" distB="0" distL="114300" distR="114300" simplePos="0" relativeHeight="251664383" behindDoc="0" locked="0" layoutInCell="1" allowOverlap="1" wp14:anchorId="5C7EF6D6" wp14:editId="0DD04683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2DD01B" wp14:editId="1A955E59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1C3F63">
                            <w:rPr>
                              <w:noProof/>
                            </w:rPr>
                            <w:t>Dimarts, 15 / gener / 2013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DD0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1C3F63">
                      <w:rPr>
                        <w:noProof/>
                      </w:rPr>
                      <w:t>Dimarts, 15 / gener / 2013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Pr="001527F2" w:rsidRDefault="0088132C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513B32" wp14:editId="1A58D637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13B32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B"/>
    <w:multiLevelType w:val="hybridMultilevel"/>
    <w:tmpl w:val="0000000B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C"/>
    <w:multiLevelType w:val="hybridMultilevel"/>
    <w:tmpl w:val="0000000C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5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7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9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91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3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5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7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9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51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E"/>
    <w:multiLevelType w:val="hybridMultilevel"/>
    <w:tmpl w:val="0000000E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0"/>
    <w:multiLevelType w:val="hybridMultilevel"/>
    <w:tmpl w:val="00000010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11"/>
    <w:multiLevelType w:val="hybridMultilevel"/>
    <w:tmpl w:val="0000001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12"/>
    <w:multiLevelType w:val="hybridMultilevel"/>
    <w:tmpl w:val="0000001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14"/>
    <w:multiLevelType w:val="hybridMultilevel"/>
    <w:tmpl w:val="0000001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0000015"/>
    <w:multiLevelType w:val="hybridMultilevel"/>
    <w:tmpl w:val="0000001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011705B8"/>
    <w:multiLevelType w:val="hybridMultilevel"/>
    <w:tmpl w:val="1512D0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E2E7F"/>
    <w:multiLevelType w:val="hybridMultilevel"/>
    <w:tmpl w:val="9C225A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14E9"/>
    <w:multiLevelType w:val="hybridMultilevel"/>
    <w:tmpl w:val="C02014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E6029"/>
    <w:multiLevelType w:val="hybridMultilevel"/>
    <w:tmpl w:val="4FCCC5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02248"/>
    <w:rsid w:val="00034439"/>
    <w:rsid w:val="00040328"/>
    <w:rsid w:val="00061E19"/>
    <w:rsid w:val="00080EBA"/>
    <w:rsid w:val="00086270"/>
    <w:rsid w:val="000D201D"/>
    <w:rsid w:val="000D7F76"/>
    <w:rsid w:val="000F7927"/>
    <w:rsid w:val="00111F6B"/>
    <w:rsid w:val="001213FB"/>
    <w:rsid w:val="00151F3E"/>
    <w:rsid w:val="001527F2"/>
    <w:rsid w:val="001648E2"/>
    <w:rsid w:val="00173725"/>
    <w:rsid w:val="001911DA"/>
    <w:rsid w:val="001C2DA6"/>
    <w:rsid w:val="001C3F63"/>
    <w:rsid w:val="001D07FF"/>
    <w:rsid w:val="002062E1"/>
    <w:rsid w:val="0021734D"/>
    <w:rsid w:val="00225ED3"/>
    <w:rsid w:val="00290E15"/>
    <w:rsid w:val="00297C58"/>
    <w:rsid w:val="002A59E2"/>
    <w:rsid w:val="002C0974"/>
    <w:rsid w:val="002E119B"/>
    <w:rsid w:val="002E3E10"/>
    <w:rsid w:val="002F7D34"/>
    <w:rsid w:val="00307594"/>
    <w:rsid w:val="003147E2"/>
    <w:rsid w:val="00322E7B"/>
    <w:rsid w:val="003262C5"/>
    <w:rsid w:val="003321DA"/>
    <w:rsid w:val="00365835"/>
    <w:rsid w:val="003A76A2"/>
    <w:rsid w:val="003B5E04"/>
    <w:rsid w:val="003C0425"/>
    <w:rsid w:val="003C26A5"/>
    <w:rsid w:val="003E1AC6"/>
    <w:rsid w:val="00414500"/>
    <w:rsid w:val="00421CB5"/>
    <w:rsid w:val="0045555A"/>
    <w:rsid w:val="004927E0"/>
    <w:rsid w:val="004965E2"/>
    <w:rsid w:val="00496E49"/>
    <w:rsid w:val="004F20A6"/>
    <w:rsid w:val="004F795D"/>
    <w:rsid w:val="00502400"/>
    <w:rsid w:val="005177BB"/>
    <w:rsid w:val="0053506B"/>
    <w:rsid w:val="005457EE"/>
    <w:rsid w:val="005520EE"/>
    <w:rsid w:val="00570595"/>
    <w:rsid w:val="005C32BB"/>
    <w:rsid w:val="005C4D3E"/>
    <w:rsid w:val="005C5BEE"/>
    <w:rsid w:val="005E17F0"/>
    <w:rsid w:val="00642DA7"/>
    <w:rsid w:val="006F4FAF"/>
    <w:rsid w:val="00795B7C"/>
    <w:rsid w:val="007A07C1"/>
    <w:rsid w:val="007A6982"/>
    <w:rsid w:val="007B190A"/>
    <w:rsid w:val="007B1E49"/>
    <w:rsid w:val="007C1F95"/>
    <w:rsid w:val="007C7543"/>
    <w:rsid w:val="007E06E3"/>
    <w:rsid w:val="007E2F4B"/>
    <w:rsid w:val="007E6528"/>
    <w:rsid w:val="007F2B0C"/>
    <w:rsid w:val="00825994"/>
    <w:rsid w:val="0082744B"/>
    <w:rsid w:val="00833820"/>
    <w:rsid w:val="00855971"/>
    <w:rsid w:val="00866206"/>
    <w:rsid w:val="00875FFE"/>
    <w:rsid w:val="0088039A"/>
    <w:rsid w:val="0088132C"/>
    <w:rsid w:val="00884E24"/>
    <w:rsid w:val="00885DFA"/>
    <w:rsid w:val="00887697"/>
    <w:rsid w:val="00895A61"/>
    <w:rsid w:val="008A4A34"/>
    <w:rsid w:val="008A5D1A"/>
    <w:rsid w:val="008C7C7E"/>
    <w:rsid w:val="008D7E31"/>
    <w:rsid w:val="008F5294"/>
    <w:rsid w:val="00921B04"/>
    <w:rsid w:val="00936091"/>
    <w:rsid w:val="009621B7"/>
    <w:rsid w:val="009B5C81"/>
    <w:rsid w:val="009E29BF"/>
    <w:rsid w:val="009E4471"/>
    <w:rsid w:val="009F5E9B"/>
    <w:rsid w:val="00A03EEA"/>
    <w:rsid w:val="00A6075B"/>
    <w:rsid w:val="00A628A7"/>
    <w:rsid w:val="00A75220"/>
    <w:rsid w:val="00AB3304"/>
    <w:rsid w:val="00AB3423"/>
    <w:rsid w:val="00B12472"/>
    <w:rsid w:val="00B4727A"/>
    <w:rsid w:val="00B54238"/>
    <w:rsid w:val="00B72728"/>
    <w:rsid w:val="00BC1217"/>
    <w:rsid w:val="00BD7F5F"/>
    <w:rsid w:val="00BE2F73"/>
    <w:rsid w:val="00BF0EA9"/>
    <w:rsid w:val="00BF6FCB"/>
    <w:rsid w:val="00C11EE5"/>
    <w:rsid w:val="00C16938"/>
    <w:rsid w:val="00C3632C"/>
    <w:rsid w:val="00C36EF7"/>
    <w:rsid w:val="00C50940"/>
    <w:rsid w:val="00C6218F"/>
    <w:rsid w:val="00C7617C"/>
    <w:rsid w:val="00C850D8"/>
    <w:rsid w:val="00CA4EF6"/>
    <w:rsid w:val="00CD1977"/>
    <w:rsid w:val="00D008A8"/>
    <w:rsid w:val="00D671F8"/>
    <w:rsid w:val="00DA6980"/>
    <w:rsid w:val="00DE3B74"/>
    <w:rsid w:val="00DE4FFD"/>
    <w:rsid w:val="00E37214"/>
    <w:rsid w:val="00E911AA"/>
    <w:rsid w:val="00E95606"/>
    <w:rsid w:val="00EA485D"/>
    <w:rsid w:val="00EB7F6E"/>
    <w:rsid w:val="00ED69D1"/>
    <w:rsid w:val="00F05D42"/>
    <w:rsid w:val="00F16184"/>
    <w:rsid w:val="00F57BFD"/>
    <w:rsid w:val="00F729A6"/>
    <w:rsid w:val="00F7696F"/>
    <w:rsid w:val="00F92AC7"/>
    <w:rsid w:val="00F97AFB"/>
    <w:rsid w:val="00FB5605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  <w15:docId w15:val="{ED0B888B-2734-4E72-949B-22CD9E7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061E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3918-9C3B-4780-A79B-16A1B5BB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Ariadna Abad</cp:lastModifiedBy>
  <cp:revision>2</cp:revision>
  <cp:lastPrinted>2012-12-12T16:12:00Z</cp:lastPrinted>
  <dcterms:created xsi:type="dcterms:W3CDTF">2019-09-10T11:32:00Z</dcterms:created>
  <dcterms:modified xsi:type="dcterms:W3CDTF">2019-09-10T11:32:00Z</dcterms:modified>
</cp:coreProperties>
</file>