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1" w:rsidRPr="00CB4C81" w:rsidRDefault="00CB4C81" w:rsidP="00CB4C8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ca-ES"/>
        </w:rPr>
      </w:pPr>
      <w:hyperlink r:id="rId5" w:tooltip="Missatge anterior (Control+,)" w:history="1">
        <w:r w:rsidRPr="00CB4C81">
          <w:rPr>
            <w:rFonts w:ascii="Segoe UI" w:eastAsia="Times New Roman" w:hAnsi="Segoe UI" w:cs="Segoe UI"/>
            <w:color w:val="0072C6"/>
            <w:sz w:val="21"/>
            <w:szCs w:val="21"/>
            <w:lang w:eastAsia="ca-ES"/>
          </w:rPr>
          <w:br/>
        </w:r>
        <w:r w:rsidRPr="00CB4C81">
          <w:rPr>
            <w:rFonts w:ascii="Segoe UI" w:eastAsia="Times New Roman" w:hAnsi="Segoe UI" w:cs="Segoe UI"/>
            <w:noProof/>
            <w:color w:val="0072C6"/>
            <w:sz w:val="21"/>
            <w:szCs w:val="21"/>
            <w:lang w:eastAsia="ca-ES"/>
          </w:rPr>
          <w:drawing>
            <wp:inline distT="0" distB="0" distL="0" distR="0" wp14:anchorId="6E8A558F" wp14:editId="4C014AF5">
              <wp:extent cx="8890" cy="8890"/>
              <wp:effectExtent l="0" t="0" r="0" b="0"/>
              <wp:docPr id="1" name="Imagen 1" descr="Missatge anterior">
                <a:hlinkClick xmlns:a="http://schemas.openxmlformats.org/drawingml/2006/main" r:id="rId5" tooltip="&quot;Missatge anterior (Control+,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issatge anterior">
                        <a:hlinkClick r:id="rId5" tooltip="&quot;Missatge anterior (Control+,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0" cy="8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CB4C81">
        <w:rPr>
          <w:rFonts w:ascii="Segoe UI" w:eastAsia="Times New Roman" w:hAnsi="Segoe UI" w:cs="Segoe UI"/>
          <w:noProof/>
          <w:color w:val="0072C6"/>
          <w:sz w:val="21"/>
          <w:szCs w:val="21"/>
          <w:lang w:eastAsia="ca-ES"/>
        </w:rPr>
        <w:drawing>
          <wp:inline distT="0" distB="0" distL="0" distR="0" wp14:anchorId="68A56428" wp14:editId="2C00337D">
            <wp:extent cx="8890" cy="8890"/>
            <wp:effectExtent l="0" t="0" r="0" b="0"/>
            <wp:docPr id="2" name="Imagen 2" descr="Missatge següent">
              <a:hlinkClick xmlns:a="http://schemas.openxmlformats.org/drawingml/2006/main" r:id="rId5" tooltip="&quot;Missatge següent (Control+.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atge següent">
                      <a:hlinkClick r:id="rId5" tooltip="&quot;Missatge següent (Control+.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C81">
        <w:rPr>
          <w:rFonts w:ascii="Segoe UI" w:eastAsia="Times New Roman" w:hAnsi="Segoe UI" w:cs="Segoe UI"/>
          <w:noProof/>
          <w:color w:val="0072C6"/>
          <w:sz w:val="21"/>
          <w:szCs w:val="21"/>
          <w:lang w:eastAsia="ca-ES"/>
        </w:rPr>
        <w:drawing>
          <wp:inline distT="0" distB="0" distL="0" distR="0" wp14:anchorId="1EC41DE6" wp14:editId="64BBD213">
            <wp:extent cx="8890" cy="8890"/>
            <wp:effectExtent l="0" t="0" r="0" b="0"/>
            <wp:docPr id="3" name="Imagen 3" descr="Torna als missatges">
              <a:hlinkClick xmlns:a="http://schemas.openxmlformats.org/drawingml/2006/main" r:id="rId5" tooltip="&quot;Torna a missatges (Esc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rna als missatges">
                      <a:hlinkClick r:id="rId5" tooltip="&quot;Torna a missatges (Esc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81" w:rsidRDefault="00CB4C81" w:rsidP="00CB4C81">
      <w:pPr>
        <w:spacing w:after="15" w:line="300" w:lineRule="atLeast"/>
        <w:textAlignment w:val="top"/>
        <w:rPr>
          <w:rFonts w:ascii="Calibri" w:eastAsia="Times New Roman" w:hAnsi="Calibri" w:cs="Calibri"/>
          <w:color w:val="444444"/>
          <w:sz w:val="23"/>
          <w:szCs w:val="23"/>
          <w:lang w:eastAsia="ca-ES"/>
        </w:rPr>
      </w:pP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>Benvolguts pares, benvolgudes mares, famílies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 xml:space="preserve">Com possiblement sabeu el nostre club forma part de la </w:t>
      </w:r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Taula d'Esports de Sants,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 xml:space="preserve"> </w:t>
      </w:r>
      <w:bookmarkStart w:id="0" w:name="_GoBack"/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Hostafrancs i La Bordeta</w:t>
      </w:r>
      <w:bookmarkEnd w:id="0"/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>.  Les entitats de la Taula participem en diferents projectes esportius i treballem plegats per desenvolupar propostes que millorin l'activitat esportiva e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>n els nostres barris.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 xml:space="preserve">El </w:t>
      </w:r>
      <w:r w:rsidRPr="00F8743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Bàsquet Ateneu Montserrat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 xml:space="preserve"> 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 xml:space="preserve">enguany ha participat en un nou projecte endegat per la Taula. Es tracta d'un projecte d'educació en valors mitjançant la pràctica de l'esport, que s'ha anomenat </w:t>
      </w:r>
      <w:r w:rsidRPr="00CB4C81">
        <w:rPr>
          <w:rFonts w:ascii="Calibri" w:eastAsia="Times New Roman" w:hAnsi="Calibri" w:cs="Calibri"/>
          <w:b/>
          <w:color w:val="444444"/>
          <w:sz w:val="28"/>
          <w:szCs w:val="28"/>
          <w:lang w:eastAsia="ca-ES"/>
        </w:rPr>
        <w:t>"Compartim esport, compartim respecte"</w:t>
      </w:r>
      <w:r w:rsidRPr="00CB4C81">
        <w:rPr>
          <w:rFonts w:ascii="Calibri" w:eastAsia="Times New Roman" w:hAnsi="Calibri" w:cs="Calibri"/>
          <w:b/>
          <w:color w:val="444444"/>
          <w:sz w:val="28"/>
          <w:szCs w:val="28"/>
          <w:lang w:eastAsia="ca-ES"/>
        </w:rPr>
        <w:br/>
      </w:r>
      <w:r w:rsidRPr="00CB4C81">
        <w:rPr>
          <w:rFonts w:ascii="Calibri" w:eastAsia="Times New Roman" w:hAnsi="Calibri" w:cs="Calibri"/>
          <w:b/>
          <w:color w:val="444444"/>
          <w:sz w:val="28"/>
          <w:szCs w:val="28"/>
          <w:lang w:eastAsia="ca-ES"/>
        </w:rPr>
        <w:br/>
      </w:r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 xml:space="preserve">La </w:t>
      </w:r>
      <w:r w:rsidRPr="00F8743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Unió</w:t>
      </w:r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 xml:space="preserve"> Esportiva de Sants, </w:t>
      </w:r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Club Esportiu Handbol BCN Sants Ubae</w:t>
      </w:r>
      <w:r w:rsidRPr="00F8743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 xml:space="preserve"> </w:t>
      </w:r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, el Club Beisbol Barcelona, el Mercat Nou, el Club Bàsquet Institució Montserrat, l'AEC Sansur i el nostre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 xml:space="preserve"> </w:t>
      </w:r>
      <w:r w:rsidRPr="00CB4C81">
        <w:rPr>
          <w:rFonts w:ascii="Calibri" w:eastAsia="Times New Roman" w:hAnsi="Calibri" w:cs="Calibri"/>
          <w:b/>
          <w:color w:val="444444"/>
          <w:sz w:val="23"/>
          <w:szCs w:val="23"/>
          <w:lang w:eastAsia="ca-ES"/>
        </w:rPr>
        <w:t>club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 xml:space="preserve"> hem decidit compartir el comprimís de portar una acció en els partits dels nostres equips per treballar per la millora dels bons comportaments esportius durant la competició esportiva.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La proposta consensuada per les entitats de la Taula d'Esports es fonamenta en potenciar el compromís de tots els membres de les nostres comunitats esportives en vers a potenciar comportaments que fomentin el respecte durant els partits.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Respecte en vers als jugadors, entrenadors, aficions i famílies dels equips amb els que juguem cada cap de setmana.</w:t>
      </w:r>
    </w:p>
    <w:p w:rsidR="00CB4C81" w:rsidRDefault="00CB4C81" w:rsidP="00CB4C81">
      <w:pPr>
        <w:spacing w:after="15" w:line="300" w:lineRule="atLeast"/>
        <w:textAlignment w:val="top"/>
        <w:rPr>
          <w:rFonts w:ascii="Calibri" w:eastAsia="Times New Roman" w:hAnsi="Calibri" w:cs="Calibri"/>
          <w:color w:val="444444"/>
          <w:sz w:val="23"/>
          <w:szCs w:val="23"/>
          <w:lang w:eastAsia="ca-ES"/>
        </w:rPr>
      </w:pP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I també a fomentar comportaments de respecte cap als àrbitres o els tutors de joc que vetllen per la aplicació del reglament.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Però per fer-ho necessitem de la vostra col·laboració, ja que vosaltres que també assistiu als partits, també hauria de compartir amb nosaltres el compromís de millorar el nostre comportament com a club en cada partit.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Hem pensat des de la Taula, en una manera d'evidenciar que juguem els partits amb nois i noies d'altres equips, d'altres escoles o clubs, i que el que fem amb ells i elles es compartir un mateix esport.</w:t>
      </w:r>
    </w:p>
    <w:p w:rsidR="00CB4C81" w:rsidRPr="00CB4C81" w:rsidRDefault="00CB4C81" w:rsidP="00CB4C81">
      <w:pPr>
        <w:spacing w:after="15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  <w:lang w:eastAsia="ca-ES"/>
        </w:rPr>
      </w:pP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I per evidenciar-ho volem finalitzar cada partit, cada competició amb una acció conjunta: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1. En acabar el partit els dos equips  situaran al centre del camp i donaran la mà a l'àrbitre, a tots/es els jugadors o a les jugadores de l'altre equip i als seus entrenadors o entrenadores.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2. Després tots junts jugadors/es, entrenadors/es i àrbitre es faran una fotografia plegats per escenificar que tots comparteixen un mateix esport.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3. I finalment tots dos equips aplaudiran a les dues aficions, als familiars dels jugadors, de les jugadores d’ambdós equips, agraint-los que els hagin acompanyat, animat i hagin mostrat respecte cap tots ells i vers a l'àrbitre.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Per compartim esport, necessitem compartir respecte.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Per compartir respecte, necessitem el compromís de tots per garantir que l'Esport sigui un fet educatiu i formatiu.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Per compartir esport i compartir respecte us necessitem a vosaltres.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lastRenderedPageBreak/>
        <w:br/>
        <w:t>El proper cap de setmana, iniciarem des de Sants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>, Hostafrancs i La Bordeta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>, aquesta acció en més de 40 partits de diferents esports. I la continuarem fent fins que finalitzin les competicions aquesta temporada.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Ajudeu-nos amb el vostre bon comportament com a espectadors, ajudeu-nos a reforçar l'educació en el respecte als companys d'esport dels altres equips i en el respecte a l'àrbitre.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Fem que sigui merescut l'aplaudiment que després de la foto compartida ens dedicaren els jugadors o les jugadores d’ambdós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t xml:space="preserve"> equips.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Cordialment,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Josep Figuera Castells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President</w:t>
      </w:r>
      <w:r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Bàsquet Ateneu Montserrat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Nota:</w:t>
      </w:r>
      <w:r w:rsidRPr="00CB4C81">
        <w:rPr>
          <w:rFonts w:ascii="Calibri" w:eastAsia="Times New Roman" w:hAnsi="Calibri" w:cs="Calibri"/>
          <w:color w:val="444444"/>
          <w:sz w:val="23"/>
          <w:szCs w:val="23"/>
          <w:lang w:eastAsia="ca-ES"/>
        </w:rPr>
        <w:br/>
        <w:t>1. Adjuntem còpia del full divulgatiu del Projecte Compartim esport, compartim respecte</w:t>
      </w:r>
    </w:p>
    <w:p w:rsidR="00240115" w:rsidRDefault="00240115"/>
    <w:sectPr w:rsidR="00240115" w:rsidSect="00F87431">
      <w:pgSz w:w="11906" w:h="16838"/>
      <w:pgMar w:top="284" w:right="1701" w:bottom="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91"/>
    <w:rsid w:val="00052291"/>
    <w:rsid w:val="00240115"/>
    <w:rsid w:val="00CB4C81"/>
    <w:rsid w:val="00F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697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1067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334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292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34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81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38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2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5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4317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77240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8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3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dub128.mail.live.com/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2014-04-01T05:54:00Z</dcterms:created>
  <dcterms:modified xsi:type="dcterms:W3CDTF">2014-04-01T07:33:00Z</dcterms:modified>
</cp:coreProperties>
</file>